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8C7" w:rsidRDefault="002658C7">
      <w:pPr>
        <w:pStyle w:val="a4"/>
        <w:widowControl/>
        <w:spacing w:beforeAutospacing="0" w:afterAutospacing="0" w:line="520" w:lineRule="atLeast"/>
        <w:jc w:val="center"/>
        <w:rPr>
          <w:rFonts w:ascii="微软雅黑" w:eastAsia="微软雅黑" w:hAnsi="微软雅黑" w:cs="微软雅黑"/>
          <w:color w:val="000000"/>
          <w:sz w:val="56"/>
          <w:szCs w:val="56"/>
          <w:shd w:val="clear" w:color="auto" w:fill="FFFFFF"/>
        </w:rPr>
      </w:pPr>
    </w:p>
    <w:p w:rsidR="002658C7" w:rsidRDefault="002658C7">
      <w:pPr>
        <w:pStyle w:val="a4"/>
        <w:widowControl/>
        <w:spacing w:beforeAutospacing="0" w:afterAutospacing="0" w:line="520" w:lineRule="atLeast"/>
        <w:jc w:val="center"/>
        <w:rPr>
          <w:rFonts w:ascii="微软雅黑" w:eastAsia="微软雅黑" w:hAnsi="微软雅黑" w:cs="微软雅黑"/>
          <w:color w:val="000000"/>
          <w:sz w:val="56"/>
          <w:szCs w:val="56"/>
          <w:shd w:val="clear" w:color="auto" w:fill="FFFFFF"/>
        </w:rPr>
      </w:pPr>
    </w:p>
    <w:p w:rsidR="002658C7" w:rsidRDefault="002658C7">
      <w:pPr>
        <w:pStyle w:val="a4"/>
        <w:widowControl/>
        <w:spacing w:beforeAutospacing="0" w:afterAutospacing="0" w:line="520" w:lineRule="atLeast"/>
        <w:ind w:firstLineChars="600" w:firstLine="3360"/>
        <w:jc w:val="both"/>
        <w:rPr>
          <w:rFonts w:ascii="微软雅黑" w:eastAsia="微软雅黑" w:hAnsi="微软雅黑" w:cs="微软雅黑"/>
          <w:color w:val="000000"/>
          <w:sz w:val="56"/>
          <w:szCs w:val="56"/>
          <w:shd w:val="clear" w:color="auto" w:fill="FFFFFF"/>
        </w:rPr>
      </w:pPr>
    </w:p>
    <w:p w:rsidR="00F54A5F" w:rsidRDefault="00AF5673" w:rsidP="00F54A5F">
      <w:pPr>
        <w:pStyle w:val="a4"/>
        <w:widowControl/>
        <w:spacing w:beforeAutospacing="0" w:afterAutospacing="0" w:line="520" w:lineRule="atLeast"/>
        <w:jc w:val="center"/>
        <w:rPr>
          <w:rFonts w:ascii="微软雅黑" w:eastAsia="微软雅黑" w:hAnsi="微软雅黑" w:cs="微软雅黑" w:hint="eastAsia"/>
          <w:color w:val="000000"/>
          <w:sz w:val="56"/>
          <w:szCs w:val="72"/>
          <w:shd w:val="clear" w:color="auto" w:fill="FFFFFF"/>
        </w:rPr>
      </w:pPr>
      <w:r w:rsidRPr="00F54A5F">
        <w:rPr>
          <w:rFonts w:ascii="微软雅黑" w:eastAsia="微软雅黑" w:hAnsi="微软雅黑" w:cs="微软雅黑" w:hint="eastAsia"/>
          <w:color w:val="000000"/>
          <w:sz w:val="56"/>
          <w:szCs w:val="72"/>
          <w:shd w:val="clear" w:color="auto" w:fill="FFFFFF"/>
        </w:rPr>
        <w:t>2020年度湖南省女子强制隔离</w:t>
      </w:r>
    </w:p>
    <w:p w:rsidR="002658C7" w:rsidRPr="00F54A5F" w:rsidRDefault="00AF5673" w:rsidP="00F54A5F">
      <w:pPr>
        <w:pStyle w:val="a4"/>
        <w:widowControl/>
        <w:spacing w:beforeAutospacing="0" w:afterAutospacing="0" w:line="520" w:lineRule="atLeast"/>
        <w:jc w:val="center"/>
        <w:rPr>
          <w:rFonts w:ascii="微软雅黑" w:eastAsia="微软雅黑" w:hAnsi="微软雅黑" w:cs="微软雅黑"/>
          <w:color w:val="000000"/>
          <w:sz w:val="56"/>
          <w:szCs w:val="72"/>
          <w:shd w:val="clear" w:color="auto" w:fill="FFFFFF"/>
        </w:rPr>
      </w:pPr>
      <w:r w:rsidRPr="00F54A5F">
        <w:rPr>
          <w:rFonts w:ascii="微软雅黑" w:eastAsia="微软雅黑" w:hAnsi="微软雅黑" w:cs="微软雅黑" w:hint="eastAsia"/>
          <w:color w:val="000000"/>
          <w:sz w:val="56"/>
          <w:szCs w:val="72"/>
          <w:shd w:val="clear" w:color="auto" w:fill="FFFFFF"/>
        </w:rPr>
        <w:t>戒毒所</w:t>
      </w:r>
      <w:r w:rsidR="00646E96" w:rsidRPr="00F54A5F">
        <w:rPr>
          <w:rFonts w:ascii="微软雅黑" w:eastAsia="微软雅黑" w:hAnsi="微软雅黑" w:cs="微软雅黑" w:hint="eastAsia"/>
          <w:color w:val="000000"/>
          <w:sz w:val="56"/>
          <w:szCs w:val="72"/>
          <w:shd w:val="clear" w:color="auto" w:fill="FFFFFF"/>
        </w:rPr>
        <w:t>单位</w:t>
      </w:r>
      <w:r w:rsidRPr="00F54A5F">
        <w:rPr>
          <w:rFonts w:ascii="微软雅黑" w:eastAsia="微软雅黑" w:hAnsi="微软雅黑" w:cs="微软雅黑" w:hint="eastAsia"/>
          <w:color w:val="000000"/>
          <w:sz w:val="56"/>
          <w:szCs w:val="72"/>
          <w:shd w:val="clear" w:color="auto" w:fill="FFFFFF"/>
        </w:rPr>
        <w:t>决算</w:t>
      </w:r>
    </w:p>
    <w:p w:rsidR="002658C7" w:rsidRDefault="002658C7">
      <w:pPr>
        <w:pStyle w:val="a4"/>
        <w:widowControl/>
        <w:spacing w:beforeAutospacing="0" w:afterAutospacing="0" w:line="520" w:lineRule="atLeast"/>
        <w:jc w:val="center"/>
        <w:rPr>
          <w:rFonts w:ascii="微软雅黑" w:eastAsia="微软雅黑" w:hAnsi="微软雅黑" w:cs="微软雅黑"/>
          <w:color w:val="000000"/>
          <w:sz w:val="56"/>
          <w:szCs w:val="56"/>
          <w:shd w:val="clear" w:color="auto" w:fill="FFFFFF"/>
        </w:rPr>
      </w:pPr>
    </w:p>
    <w:p w:rsidR="002658C7" w:rsidRDefault="002658C7">
      <w:pPr>
        <w:pStyle w:val="a4"/>
        <w:widowControl/>
        <w:spacing w:beforeAutospacing="0" w:afterAutospacing="0" w:line="520" w:lineRule="atLeast"/>
        <w:jc w:val="center"/>
        <w:rPr>
          <w:rFonts w:ascii="微软雅黑" w:eastAsia="微软雅黑" w:hAnsi="微软雅黑" w:cs="微软雅黑"/>
          <w:color w:val="000000"/>
          <w:sz w:val="56"/>
          <w:szCs w:val="56"/>
          <w:shd w:val="clear" w:color="auto" w:fill="FFFFFF"/>
        </w:rPr>
      </w:pPr>
    </w:p>
    <w:p w:rsidR="002658C7" w:rsidRDefault="002658C7">
      <w:pPr>
        <w:pStyle w:val="a4"/>
        <w:widowControl/>
        <w:spacing w:beforeAutospacing="0" w:afterAutospacing="0" w:line="520" w:lineRule="atLeast"/>
        <w:jc w:val="center"/>
        <w:rPr>
          <w:rFonts w:ascii="微软雅黑" w:eastAsia="微软雅黑" w:hAnsi="微软雅黑" w:cs="微软雅黑"/>
          <w:color w:val="000000"/>
          <w:sz w:val="56"/>
          <w:szCs w:val="56"/>
          <w:shd w:val="clear" w:color="auto" w:fill="FFFFFF"/>
        </w:rPr>
      </w:pPr>
    </w:p>
    <w:p w:rsidR="002658C7" w:rsidRDefault="002658C7">
      <w:pPr>
        <w:pStyle w:val="a4"/>
        <w:widowControl/>
        <w:spacing w:beforeAutospacing="0" w:afterAutospacing="0" w:line="520" w:lineRule="atLeast"/>
        <w:jc w:val="center"/>
        <w:rPr>
          <w:rFonts w:ascii="微软雅黑" w:eastAsia="微软雅黑" w:hAnsi="微软雅黑" w:cs="微软雅黑"/>
          <w:color w:val="000000"/>
          <w:sz w:val="56"/>
          <w:szCs w:val="56"/>
          <w:shd w:val="clear" w:color="auto" w:fill="FFFFFF"/>
        </w:rPr>
      </w:pPr>
    </w:p>
    <w:p w:rsidR="002658C7" w:rsidRDefault="002658C7">
      <w:pPr>
        <w:pStyle w:val="a4"/>
        <w:widowControl/>
        <w:spacing w:beforeAutospacing="0" w:afterAutospacing="0" w:line="520" w:lineRule="atLeast"/>
        <w:jc w:val="center"/>
        <w:rPr>
          <w:rFonts w:ascii="微软雅黑" w:eastAsia="微软雅黑" w:hAnsi="微软雅黑" w:cs="微软雅黑" w:hint="eastAsia"/>
          <w:color w:val="000000"/>
          <w:sz w:val="56"/>
          <w:szCs w:val="56"/>
          <w:shd w:val="clear" w:color="auto" w:fill="FFFFFF"/>
        </w:rPr>
      </w:pPr>
    </w:p>
    <w:p w:rsidR="00F54A5F" w:rsidRDefault="00F54A5F">
      <w:pPr>
        <w:pStyle w:val="a4"/>
        <w:widowControl/>
        <w:spacing w:beforeAutospacing="0" w:afterAutospacing="0" w:line="520" w:lineRule="atLeast"/>
        <w:jc w:val="center"/>
        <w:rPr>
          <w:rFonts w:ascii="微软雅黑" w:eastAsia="微软雅黑" w:hAnsi="微软雅黑" w:cs="微软雅黑"/>
          <w:color w:val="000000"/>
          <w:sz w:val="56"/>
          <w:szCs w:val="56"/>
          <w:shd w:val="clear" w:color="auto" w:fill="FFFFFF"/>
        </w:rPr>
      </w:pPr>
    </w:p>
    <w:p w:rsidR="002658C7" w:rsidRDefault="00AF5673">
      <w:pPr>
        <w:pStyle w:val="a4"/>
        <w:widowControl/>
        <w:spacing w:beforeAutospacing="0" w:afterAutospacing="0" w:line="520" w:lineRule="atLeast"/>
        <w:ind w:firstLineChars="700" w:firstLine="3920"/>
        <w:jc w:val="both"/>
        <w:rPr>
          <w:rFonts w:ascii="微软雅黑" w:eastAsia="微软雅黑" w:hAnsi="微软雅黑" w:cs="微软雅黑"/>
          <w:sz w:val="21"/>
          <w:szCs w:val="21"/>
        </w:rPr>
      </w:pPr>
      <w:r>
        <w:rPr>
          <w:rFonts w:ascii="微软雅黑" w:eastAsia="微软雅黑" w:hAnsi="微软雅黑" w:cs="微软雅黑" w:hint="eastAsia"/>
          <w:color w:val="000000"/>
          <w:sz w:val="56"/>
          <w:szCs w:val="56"/>
          <w:shd w:val="clear" w:color="auto" w:fill="FFFFFF"/>
        </w:rPr>
        <w:lastRenderedPageBreak/>
        <w:t>目录</w:t>
      </w:r>
    </w:p>
    <w:p w:rsidR="002658C7" w:rsidRDefault="00AF5673">
      <w:pPr>
        <w:widowControl/>
        <w:spacing w:line="600" w:lineRule="atLeast"/>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 xml:space="preserve">　　</w:t>
      </w:r>
      <w:r>
        <w:rPr>
          <w:rFonts w:ascii="微软雅黑" w:eastAsia="微软雅黑" w:hAnsi="微软雅黑" w:cs="微软雅黑" w:hint="eastAsia"/>
          <w:b/>
          <w:bCs/>
          <w:color w:val="000000"/>
          <w:kern w:val="0"/>
          <w:sz w:val="32"/>
          <w:szCs w:val="32"/>
          <w:shd w:val="clear" w:color="auto" w:fill="FFFFFF"/>
        </w:rPr>
        <w:t>第一部分   湖南省女子强制隔离戒毒所概况</w:t>
      </w:r>
    </w:p>
    <w:p w:rsidR="002658C7" w:rsidRDefault="00AF5673">
      <w:pPr>
        <w:widowControl/>
        <w:spacing w:line="60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一、</w:t>
      </w:r>
      <w:r w:rsidR="00844DD8">
        <w:rPr>
          <w:rFonts w:ascii="微软雅黑" w:eastAsia="微软雅黑" w:hAnsi="微软雅黑" w:cs="微软雅黑" w:hint="eastAsia"/>
          <w:color w:val="000000"/>
          <w:kern w:val="0"/>
          <w:sz w:val="32"/>
          <w:szCs w:val="32"/>
          <w:shd w:val="clear" w:color="auto" w:fill="FFFFFF"/>
        </w:rPr>
        <w:t>单位</w:t>
      </w:r>
      <w:r>
        <w:rPr>
          <w:rFonts w:ascii="微软雅黑" w:eastAsia="微软雅黑" w:hAnsi="微软雅黑" w:cs="微软雅黑" w:hint="eastAsia"/>
          <w:color w:val="000000"/>
          <w:kern w:val="0"/>
          <w:sz w:val="32"/>
          <w:szCs w:val="32"/>
          <w:shd w:val="clear" w:color="auto" w:fill="FFFFFF"/>
        </w:rPr>
        <w:t>职责</w:t>
      </w:r>
    </w:p>
    <w:p w:rsidR="002658C7" w:rsidRDefault="00AF5673">
      <w:pPr>
        <w:widowControl/>
        <w:spacing w:line="60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二、机构设置</w:t>
      </w:r>
    </w:p>
    <w:p w:rsidR="002658C7" w:rsidRDefault="00AF5673">
      <w:pPr>
        <w:pStyle w:val="a4"/>
        <w:widowControl/>
        <w:spacing w:beforeAutospacing="0" w:afterAutospacing="0" w:line="520" w:lineRule="atLeast"/>
        <w:rPr>
          <w:rFonts w:ascii="微软雅黑" w:eastAsia="微软雅黑" w:hAnsi="微软雅黑" w:cs="微软雅黑"/>
          <w:b/>
          <w:bCs/>
          <w:color w:val="000000"/>
          <w:sz w:val="32"/>
          <w:szCs w:val="32"/>
          <w:shd w:val="clear" w:color="auto" w:fill="FFFFFF"/>
        </w:rPr>
      </w:pPr>
      <w:r>
        <w:rPr>
          <w:rFonts w:ascii="微软雅黑" w:eastAsia="微软雅黑" w:hAnsi="微软雅黑" w:cs="微软雅黑" w:hint="eastAsia"/>
          <w:color w:val="000000"/>
          <w:sz w:val="32"/>
          <w:szCs w:val="32"/>
          <w:shd w:val="clear" w:color="auto" w:fill="FFFFFF"/>
        </w:rPr>
        <w:t xml:space="preserve">　</w:t>
      </w:r>
      <w:r>
        <w:rPr>
          <w:rFonts w:ascii="微软雅黑" w:eastAsia="微软雅黑" w:hAnsi="微软雅黑" w:cs="微软雅黑" w:hint="eastAsia"/>
          <w:b/>
          <w:bCs/>
          <w:color w:val="000000"/>
          <w:sz w:val="32"/>
          <w:szCs w:val="32"/>
          <w:shd w:val="clear" w:color="auto" w:fill="FFFFFF"/>
        </w:rPr>
        <w:t xml:space="preserve">　第二部分</w:t>
      </w:r>
      <w:r w:rsidR="00F54A5F">
        <w:rPr>
          <w:rFonts w:ascii="微软雅黑" w:eastAsia="微软雅黑" w:hAnsi="微软雅黑" w:cs="微软雅黑" w:hint="eastAsia"/>
          <w:b/>
          <w:bCs/>
          <w:color w:val="000000"/>
          <w:sz w:val="32"/>
          <w:szCs w:val="32"/>
          <w:shd w:val="clear" w:color="auto" w:fill="FFFFFF"/>
        </w:rPr>
        <w:t xml:space="preserve">   </w:t>
      </w:r>
      <w:r>
        <w:rPr>
          <w:rFonts w:ascii="微软雅黑" w:eastAsia="微软雅黑" w:hAnsi="微软雅黑" w:cs="微软雅黑" w:hint="eastAsia"/>
          <w:b/>
          <w:bCs/>
          <w:color w:val="000000"/>
          <w:sz w:val="32"/>
          <w:szCs w:val="32"/>
          <w:shd w:val="clear" w:color="auto" w:fill="FFFFFF"/>
        </w:rPr>
        <w:t>2020年度</w:t>
      </w:r>
      <w:r w:rsidR="00844DD8">
        <w:rPr>
          <w:rFonts w:ascii="微软雅黑" w:eastAsia="微软雅黑" w:hAnsi="微软雅黑" w:cs="微软雅黑" w:hint="eastAsia"/>
          <w:b/>
          <w:bCs/>
          <w:color w:val="000000"/>
          <w:sz w:val="32"/>
          <w:szCs w:val="32"/>
          <w:shd w:val="clear" w:color="auto" w:fill="FFFFFF"/>
        </w:rPr>
        <w:t>单位</w:t>
      </w:r>
      <w:r>
        <w:rPr>
          <w:rFonts w:ascii="微软雅黑" w:eastAsia="微软雅黑" w:hAnsi="微软雅黑" w:cs="微软雅黑" w:hint="eastAsia"/>
          <w:b/>
          <w:bCs/>
          <w:color w:val="000000"/>
          <w:sz w:val="32"/>
          <w:szCs w:val="32"/>
          <w:shd w:val="clear" w:color="auto" w:fill="FFFFFF"/>
        </w:rPr>
        <w:t>决算表</w:t>
      </w:r>
    </w:p>
    <w:p w:rsidR="002658C7" w:rsidRDefault="00AF5673">
      <w:pPr>
        <w:widowControl/>
        <w:spacing w:line="60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一、收入支出决算总表</w:t>
      </w:r>
    </w:p>
    <w:p w:rsidR="002658C7" w:rsidRDefault="00AF5673">
      <w:pPr>
        <w:widowControl/>
        <w:spacing w:line="60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二、收入决算表</w:t>
      </w:r>
    </w:p>
    <w:p w:rsidR="002658C7" w:rsidRDefault="00AF5673">
      <w:pPr>
        <w:widowControl/>
        <w:spacing w:line="60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三、支出决算表</w:t>
      </w:r>
    </w:p>
    <w:p w:rsidR="002658C7" w:rsidRDefault="00AF5673">
      <w:pPr>
        <w:widowControl/>
        <w:spacing w:line="60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四、财政拨款收入支出决算总表</w:t>
      </w:r>
    </w:p>
    <w:p w:rsidR="002658C7" w:rsidRDefault="00AF5673">
      <w:pPr>
        <w:widowControl/>
        <w:spacing w:line="60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五、一般公共预算财政拨款支出决算表</w:t>
      </w:r>
    </w:p>
    <w:p w:rsidR="002658C7" w:rsidRDefault="00AF5673">
      <w:pPr>
        <w:widowControl/>
        <w:spacing w:line="60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六、一般公共预算财政拨款基本支出决算表</w:t>
      </w:r>
    </w:p>
    <w:p w:rsidR="002658C7" w:rsidRDefault="00AF5673">
      <w:pPr>
        <w:widowControl/>
        <w:spacing w:line="60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七、一般公共预算财政拨款“三公”经费支出决算表</w:t>
      </w:r>
    </w:p>
    <w:p w:rsidR="002658C7" w:rsidRDefault="00AF5673">
      <w:pPr>
        <w:widowControl/>
        <w:spacing w:line="600" w:lineRule="atLeast"/>
        <w:ind w:firstLine="640"/>
        <w:jc w:val="left"/>
        <w:rPr>
          <w:rFonts w:ascii="微软雅黑" w:eastAsia="微软雅黑" w:hAnsi="微软雅黑" w:cs="微软雅黑"/>
          <w:color w:val="000000"/>
          <w:kern w:val="0"/>
          <w:sz w:val="32"/>
          <w:szCs w:val="32"/>
          <w:shd w:val="clear" w:color="auto" w:fill="FFFFFF"/>
        </w:rPr>
      </w:pPr>
      <w:r>
        <w:rPr>
          <w:rFonts w:ascii="微软雅黑" w:eastAsia="微软雅黑" w:hAnsi="微软雅黑" w:cs="微软雅黑" w:hint="eastAsia"/>
          <w:color w:val="000000"/>
          <w:kern w:val="0"/>
          <w:sz w:val="32"/>
          <w:szCs w:val="32"/>
          <w:shd w:val="clear" w:color="auto" w:fill="FFFFFF"/>
        </w:rPr>
        <w:t>八、政府性基金预算财政拨款支出决算表</w:t>
      </w:r>
    </w:p>
    <w:p w:rsidR="002658C7" w:rsidRDefault="00AF5673">
      <w:pPr>
        <w:widowControl/>
        <w:spacing w:line="600" w:lineRule="atLeast"/>
        <w:ind w:firstLine="640"/>
        <w:jc w:val="left"/>
        <w:rPr>
          <w:rFonts w:ascii="微软雅黑" w:eastAsia="微软雅黑" w:hAnsi="微软雅黑" w:cs="微软雅黑"/>
          <w:color w:val="000000"/>
          <w:kern w:val="0"/>
          <w:sz w:val="32"/>
          <w:szCs w:val="32"/>
          <w:shd w:val="clear" w:color="auto" w:fill="FFFFFF"/>
        </w:rPr>
      </w:pPr>
      <w:r>
        <w:rPr>
          <w:rFonts w:ascii="微软雅黑" w:eastAsia="微软雅黑" w:hAnsi="微软雅黑" w:cs="微软雅黑" w:hint="eastAsia"/>
          <w:color w:val="000000"/>
          <w:kern w:val="0"/>
          <w:sz w:val="32"/>
          <w:szCs w:val="32"/>
          <w:shd w:val="clear" w:color="auto" w:fill="FFFFFF"/>
        </w:rPr>
        <w:t>九、国有资本经营预算财政拨款决算表</w:t>
      </w:r>
    </w:p>
    <w:p w:rsidR="002658C7" w:rsidRDefault="00AF5673">
      <w:pPr>
        <w:pStyle w:val="a4"/>
        <w:widowControl/>
        <w:spacing w:beforeAutospacing="0" w:afterAutospacing="0" w:line="520" w:lineRule="atLeast"/>
        <w:rPr>
          <w:rFonts w:ascii="微软雅黑" w:eastAsia="微软雅黑" w:hAnsi="微软雅黑" w:cs="微软雅黑"/>
          <w:b/>
          <w:bCs/>
          <w:color w:val="000000"/>
          <w:sz w:val="32"/>
          <w:szCs w:val="32"/>
          <w:shd w:val="clear" w:color="auto" w:fill="FFFFFF"/>
        </w:rPr>
      </w:pPr>
      <w:r>
        <w:rPr>
          <w:rFonts w:ascii="微软雅黑" w:eastAsia="微软雅黑" w:hAnsi="微软雅黑" w:cs="微软雅黑" w:hint="eastAsia"/>
          <w:color w:val="000000"/>
          <w:sz w:val="32"/>
          <w:szCs w:val="32"/>
          <w:shd w:val="clear" w:color="auto" w:fill="FFFFFF"/>
        </w:rPr>
        <w:t xml:space="preserve">　　</w:t>
      </w:r>
      <w:r>
        <w:rPr>
          <w:rFonts w:ascii="微软雅黑" w:eastAsia="微软雅黑" w:hAnsi="微软雅黑" w:cs="微软雅黑" w:hint="eastAsia"/>
          <w:b/>
          <w:bCs/>
          <w:color w:val="000000"/>
          <w:sz w:val="32"/>
          <w:szCs w:val="32"/>
          <w:shd w:val="clear" w:color="auto" w:fill="FFFFFF"/>
        </w:rPr>
        <w:t>第三部分</w:t>
      </w:r>
      <w:r w:rsidR="00F54A5F">
        <w:rPr>
          <w:rFonts w:ascii="微软雅黑" w:eastAsia="微软雅黑" w:hAnsi="微软雅黑" w:cs="微软雅黑" w:hint="eastAsia"/>
          <w:b/>
          <w:bCs/>
          <w:color w:val="000000"/>
          <w:sz w:val="32"/>
          <w:szCs w:val="32"/>
          <w:shd w:val="clear" w:color="auto" w:fill="FFFFFF"/>
        </w:rPr>
        <w:t xml:space="preserve">   </w:t>
      </w:r>
      <w:r>
        <w:rPr>
          <w:rFonts w:ascii="微软雅黑" w:eastAsia="微软雅黑" w:hAnsi="微软雅黑" w:cs="微软雅黑" w:hint="eastAsia"/>
          <w:b/>
          <w:bCs/>
          <w:color w:val="000000"/>
          <w:sz w:val="32"/>
          <w:szCs w:val="32"/>
          <w:shd w:val="clear" w:color="auto" w:fill="FFFFFF"/>
        </w:rPr>
        <w:t>2020年度</w:t>
      </w:r>
      <w:r w:rsidR="00844DD8">
        <w:rPr>
          <w:rFonts w:ascii="微软雅黑" w:eastAsia="微软雅黑" w:hAnsi="微软雅黑" w:cs="微软雅黑" w:hint="eastAsia"/>
          <w:b/>
          <w:bCs/>
          <w:color w:val="000000"/>
          <w:sz w:val="32"/>
          <w:szCs w:val="32"/>
          <w:shd w:val="clear" w:color="auto" w:fill="FFFFFF"/>
        </w:rPr>
        <w:t>单位</w:t>
      </w:r>
      <w:r>
        <w:rPr>
          <w:rFonts w:ascii="微软雅黑" w:eastAsia="微软雅黑" w:hAnsi="微软雅黑" w:cs="微软雅黑" w:hint="eastAsia"/>
          <w:b/>
          <w:bCs/>
          <w:color w:val="000000"/>
          <w:sz w:val="32"/>
          <w:szCs w:val="32"/>
          <w:shd w:val="clear" w:color="auto" w:fill="FFFFFF"/>
        </w:rPr>
        <w:t>决算情况说明</w:t>
      </w:r>
    </w:p>
    <w:p w:rsidR="002658C7" w:rsidRDefault="00AF5673">
      <w:pPr>
        <w:widowControl/>
        <w:spacing w:line="60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一、收入支出决算总体情况说明</w:t>
      </w:r>
    </w:p>
    <w:p w:rsidR="002658C7" w:rsidRDefault="00AF5673">
      <w:pPr>
        <w:widowControl/>
        <w:spacing w:line="60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二、收入决算情况说明</w:t>
      </w:r>
    </w:p>
    <w:p w:rsidR="002658C7" w:rsidRDefault="00AF5673">
      <w:pPr>
        <w:widowControl/>
        <w:spacing w:line="60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三、支出决算情况说明</w:t>
      </w:r>
    </w:p>
    <w:p w:rsidR="002658C7" w:rsidRDefault="00AF5673">
      <w:pPr>
        <w:widowControl/>
        <w:spacing w:line="60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四、财政拨款收入支出决算总体情况说明</w:t>
      </w:r>
    </w:p>
    <w:p w:rsidR="002658C7" w:rsidRDefault="00AF5673">
      <w:pPr>
        <w:widowControl/>
        <w:spacing w:line="60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五、一般公共预算财政拨款支出决算情况说明</w:t>
      </w:r>
    </w:p>
    <w:p w:rsidR="002658C7" w:rsidRDefault="00AF5673">
      <w:pPr>
        <w:widowControl/>
        <w:spacing w:line="60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六、一般公共预算财政拨款基本支出决算情况说明</w:t>
      </w:r>
    </w:p>
    <w:p w:rsidR="002658C7" w:rsidRDefault="00AF5673">
      <w:pPr>
        <w:widowControl/>
        <w:spacing w:line="60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lastRenderedPageBreak/>
        <w:t>七、一般公共预算财政拨款三公经费支出决算情况说明</w:t>
      </w:r>
    </w:p>
    <w:p w:rsidR="002658C7" w:rsidRDefault="00AF5673">
      <w:pPr>
        <w:widowControl/>
        <w:spacing w:line="600" w:lineRule="atLeast"/>
        <w:ind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八、政府性基金预算收入支出决算情况</w:t>
      </w:r>
    </w:p>
    <w:p w:rsidR="002658C7" w:rsidRDefault="00AF5673">
      <w:pPr>
        <w:widowControl/>
        <w:spacing w:line="600" w:lineRule="atLeast"/>
        <w:ind w:firstLine="640"/>
        <w:jc w:val="left"/>
        <w:rPr>
          <w:rFonts w:ascii="微软雅黑" w:eastAsia="微软雅黑" w:hAnsi="微软雅黑" w:cs="微软雅黑"/>
          <w:color w:val="000000"/>
          <w:kern w:val="0"/>
          <w:sz w:val="32"/>
          <w:szCs w:val="32"/>
          <w:shd w:val="clear" w:color="auto" w:fill="FFFFFF"/>
        </w:rPr>
      </w:pPr>
      <w:r>
        <w:rPr>
          <w:rFonts w:ascii="微软雅黑" w:eastAsia="微软雅黑" w:hAnsi="微软雅黑" w:cs="微软雅黑" w:hint="eastAsia"/>
          <w:color w:val="000000"/>
          <w:kern w:val="0"/>
          <w:sz w:val="32"/>
          <w:szCs w:val="32"/>
          <w:shd w:val="clear" w:color="auto" w:fill="FFFFFF"/>
        </w:rPr>
        <w:t>九、关于机关运行经费支出说明</w:t>
      </w:r>
    </w:p>
    <w:p w:rsidR="002658C7" w:rsidRDefault="00AF5673">
      <w:pPr>
        <w:widowControl/>
        <w:spacing w:line="600" w:lineRule="atLeast"/>
        <w:ind w:firstLineChars="200" w:firstLine="640"/>
        <w:jc w:val="left"/>
        <w:rPr>
          <w:rFonts w:ascii="微软雅黑" w:eastAsia="微软雅黑" w:hAnsi="微软雅黑" w:cs="微软雅黑"/>
          <w:szCs w:val="21"/>
        </w:rPr>
      </w:pPr>
      <w:r>
        <w:rPr>
          <w:rFonts w:ascii="微软雅黑" w:eastAsia="微软雅黑" w:hAnsi="微软雅黑" w:cs="微软雅黑" w:hint="eastAsia"/>
          <w:color w:val="000000"/>
          <w:kern w:val="0"/>
          <w:sz w:val="32"/>
          <w:szCs w:val="32"/>
          <w:shd w:val="clear" w:color="auto" w:fill="FFFFFF"/>
        </w:rPr>
        <w:t>十、一般性支出情况</w:t>
      </w:r>
    </w:p>
    <w:p w:rsidR="002658C7" w:rsidRDefault="00AF5673">
      <w:pPr>
        <w:widowControl/>
        <w:spacing w:line="600" w:lineRule="atLeast"/>
        <w:ind w:firstLine="640"/>
        <w:jc w:val="left"/>
        <w:rPr>
          <w:rFonts w:ascii="微软雅黑" w:eastAsia="微软雅黑" w:hAnsi="微软雅黑" w:cs="微软雅黑"/>
          <w:color w:val="000000"/>
          <w:kern w:val="0"/>
          <w:sz w:val="32"/>
          <w:szCs w:val="32"/>
          <w:shd w:val="clear" w:color="auto" w:fill="FFFFFF"/>
        </w:rPr>
      </w:pPr>
      <w:r>
        <w:rPr>
          <w:rFonts w:ascii="微软雅黑" w:eastAsia="微软雅黑" w:hAnsi="微软雅黑" w:cs="微软雅黑" w:hint="eastAsia"/>
          <w:color w:val="000000"/>
          <w:kern w:val="0"/>
          <w:sz w:val="32"/>
          <w:szCs w:val="32"/>
          <w:shd w:val="clear" w:color="auto" w:fill="FFFFFF"/>
        </w:rPr>
        <w:t>十一、关于政府采购支出说明</w:t>
      </w:r>
    </w:p>
    <w:p w:rsidR="002658C7" w:rsidRDefault="00AF5673" w:rsidP="00646E96">
      <w:pPr>
        <w:pStyle w:val="a0"/>
        <w:ind w:left="210" w:right="210"/>
      </w:pPr>
      <w:r>
        <w:rPr>
          <w:rFonts w:ascii="微软雅黑" w:eastAsia="微软雅黑" w:hAnsi="微软雅黑" w:cs="微软雅黑" w:hint="eastAsia"/>
          <w:color w:val="000000"/>
          <w:kern w:val="0"/>
          <w:sz w:val="32"/>
          <w:szCs w:val="32"/>
          <w:shd w:val="clear" w:color="auto" w:fill="FFFFFF"/>
        </w:rPr>
        <w:t xml:space="preserve">   十二、关于国有资产占用情况说明</w:t>
      </w:r>
    </w:p>
    <w:p w:rsidR="00AC477E" w:rsidRPr="00AC477E" w:rsidRDefault="00AF5673" w:rsidP="00AC477E">
      <w:pPr>
        <w:widowControl/>
        <w:spacing w:line="600" w:lineRule="atLeast"/>
        <w:ind w:firstLine="640"/>
        <w:jc w:val="left"/>
        <w:rPr>
          <w:rFonts w:ascii="微软雅黑" w:eastAsia="微软雅黑" w:hAnsi="微软雅黑" w:cs="微软雅黑"/>
          <w:color w:val="000000"/>
          <w:kern w:val="0"/>
          <w:sz w:val="32"/>
          <w:szCs w:val="32"/>
          <w:shd w:val="clear" w:color="auto" w:fill="FFFFFF"/>
        </w:rPr>
      </w:pPr>
      <w:r>
        <w:rPr>
          <w:rFonts w:ascii="微软雅黑" w:eastAsia="微软雅黑" w:hAnsi="微软雅黑" w:cs="微软雅黑" w:hint="eastAsia"/>
          <w:color w:val="000000"/>
          <w:kern w:val="0"/>
          <w:sz w:val="32"/>
          <w:szCs w:val="32"/>
          <w:shd w:val="clear" w:color="auto" w:fill="FFFFFF"/>
        </w:rPr>
        <w:t>十三、关于2020年度预算绩效情况的说明</w:t>
      </w:r>
    </w:p>
    <w:p w:rsidR="002658C7" w:rsidRDefault="00AF5673">
      <w:pPr>
        <w:widowControl/>
        <w:spacing w:line="520" w:lineRule="atLeast"/>
        <w:jc w:val="left"/>
        <w:rPr>
          <w:rFonts w:ascii="微软雅黑" w:eastAsia="微软雅黑" w:hAnsi="微软雅黑" w:cs="微软雅黑"/>
          <w:b/>
          <w:bCs/>
          <w:color w:val="000000"/>
          <w:kern w:val="0"/>
          <w:sz w:val="32"/>
          <w:szCs w:val="32"/>
          <w:shd w:val="clear" w:color="auto" w:fill="FFFFFF"/>
        </w:rPr>
      </w:pPr>
      <w:r>
        <w:rPr>
          <w:rFonts w:ascii="微软雅黑" w:eastAsia="微软雅黑" w:hAnsi="微软雅黑" w:cs="微软雅黑" w:hint="eastAsia"/>
          <w:color w:val="000000"/>
          <w:kern w:val="0"/>
          <w:sz w:val="32"/>
          <w:szCs w:val="32"/>
          <w:shd w:val="clear" w:color="auto" w:fill="FFFFFF"/>
        </w:rPr>
        <w:t xml:space="preserve">　　</w:t>
      </w:r>
      <w:r>
        <w:rPr>
          <w:rFonts w:ascii="微软雅黑" w:eastAsia="微软雅黑" w:hAnsi="微软雅黑" w:cs="微软雅黑" w:hint="eastAsia"/>
          <w:b/>
          <w:bCs/>
          <w:color w:val="000000"/>
          <w:kern w:val="0"/>
          <w:sz w:val="32"/>
          <w:szCs w:val="32"/>
          <w:shd w:val="clear" w:color="auto" w:fill="FFFFFF"/>
        </w:rPr>
        <w:t>第四部分    名词解释</w:t>
      </w:r>
    </w:p>
    <w:p w:rsidR="002658C7" w:rsidRDefault="00AF5673">
      <w:pPr>
        <w:widowControl/>
        <w:spacing w:line="520" w:lineRule="atLeast"/>
        <w:jc w:val="left"/>
        <w:rPr>
          <w:rFonts w:ascii="微软雅黑" w:eastAsia="微软雅黑" w:hAnsi="微软雅黑" w:cs="微软雅黑"/>
          <w:b/>
          <w:bCs/>
          <w:color w:val="000000"/>
          <w:kern w:val="0"/>
          <w:sz w:val="32"/>
          <w:szCs w:val="32"/>
          <w:shd w:val="clear" w:color="auto" w:fill="FFFFFF"/>
        </w:rPr>
      </w:pPr>
      <w:r>
        <w:rPr>
          <w:rFonts w:ascii="微软雅黑" w:eastAsia="微软雅黑" w:hAnsi="微软雅黑" w:cs="微软雅黑" w:hint="eastAsia"/>
          <w:b/>
          <w:bCs/>
          <w:color w:val="000000"/>
          <w:kern w:val="0"/>
          <w:sz w:val="32"/>
          <w:szCs w:val="32"/>
          <w:shd w:val="clear" w:color="auto" w:fill="FFFFFF"/>
        </w:rPr>
        <w:t xml:space="preserve">　　第五部分    附件</w:t>
      </w:r>
    </w:p>
    <w:p w:rsidR="002658C7" w:rsidRDefault="002658C7">
      <w:pPr>
        <w:widowControl/>
        <w:jc w:val="center"/>
        <w:rPr>
          <w:rFonts w:ascii="微软雅黑" w:eastAsia="微软雅黑" w:hAnsi="微软雅黑" w:cs="微软雅黑"/>
          <w:szCs w:val="21"/>
        </w:rPr>
      </w:pPr>
    </w:p>
    <w:p w:rsidR="002658C7" w:rsidRDefault="002658C7">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p>
    <w:p w:rsidR="002658C7" w:rsidRDefault="002658C7">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p>
    <w:p w:rsidR="002658C7" w:rsidRDefault="002658C7">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p>
    <w:p w:rsidR="002658C7" w:rsidRDefault="002658C7">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p>
    <w:p w:rsidR="002658C7" w:rsidRDefault="002658C7">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p>
    <w:p w:rsidR="002658C7" w:rsidRDefault="002658C7">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p>
    <w:p w:rsidR="002658C7" w:rsidRDefault="002658C7">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p>
    <w:p w:rsidR="002658C7" w:rsidRDefault="002658C7">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p>
    <w:p w:rsidR="002658C7" w:rsidRDefault="002658C7">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p>
    <w:p w:rsidR="002658C7" w:rsidRDefault="002658C7">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p>
    <w:p w:rsidR="002658C7" w:rsidRDefault="002658C7">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p>
    <w:p w:rsidR="002658C7" w:rsidRDefault="002658C7">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p>
    <w:p w:rsidR="00646E96" w:rsidRDefault="00646E96">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p>
    <w:p w:rsidR="00646E96" w:rsidRDefault="00646E96">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p>
    <w:p w:rsidR="00646E96" w:rsidRDefault="00646E96">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p>
    <w:p w:rsidR="00646E96" w:rsidRDefault="00646E96">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p>
    <w:p w:rsidR="00646E96" w:rsidRDefault="00646E96">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p>
    <w:p w:rsidR="00646E96" w:rsidRDefault="00646E96">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p>
    <w:p w:rsidR="002658C7" w:rsidRPr="00F54A5F" w:rsidRDefault="00AF5673">
      <w:pPr>
        <w:pStyle w:val="a4"/>
        <w:widowControl/>
        <w:spacing w:beforeAutospacing="0" w:afterAutospacing="0"/>
        <w:jc w:val="center"/>
        <w:rPr>
          <w:rFonts w:ascii="微软雅黑" w:eastAsia="微软雅黑" w:hAnsi="微软雅黑" w:cs="微软雅黑"/>
          <w:b/>
          <w:bCs/>
          <w:color w:val="000000"/>
          <w:sz w:val="48"/>
          <w:szCs w:val="36"/>
          <w:shd w:val="clear" w:color="auto" w:fill="FFFFFF"/>
        </w:rPr>
      </w:pPr>
      <w:r w:rsidRPr="00F54A5F">
        <w:rPr>
          <w:rFonts w:ascii="微软雅黑" w:eastAsia="微软雅黑" w:hAnsi="微软雅黑" w:cs="微软雅黑" w:hint="eastAsia"/>
          <w:b/>
          <w:bCs/>
          <w:color w:val="000000"/>
          <w:sz w:val="48"/>
          <w:szCs w:val="36"/>
          <w:shd w:val="clear" w:color="auto" w:fill="FFFFFF"/>
        </w:rPr>
        <w:t>第一部分</w:t>
      </w:r>
    </w:p>
    <w:p w:rsidR="002658C7" w:rsidRPr="00F54A5F" w:rsidRDefault="00AF5673">
      <w:pPr>
        <w:pStyle w:val="a4"/>
        <w:widowControl/>
        <w:spacing w:beforeAutospacing="0" w:afterAutospacing="0"/>
        <w:jc w:val="center"/>
        <w:rPr>
          <w:rFonts w:ascii="微软雅黑" w:eastAsia="微软雅黑" w:hAnsi="微软雅黑" w:cs="微软雅黑"/>
          <w:color w:val="000000"/>
          <w:sz w:val="44"/>
          <w:szCs w:val="32"/>
          <w:shd w:val="clear" w:color="auto" w:fill="FFFFFF"/>
        </w:rPr>
      </w:pPr>
      <w:r w:rsidRPr="00F54A5F">
        <w:rPr>
          <w:rFonts w:ascii="微软雅黑" w:eastAsia="微软雅黑" w:hAnsi="微软雅黑" w:cs="微软雅黑" w:hint="eastAsia"/>
          <w:b/>
          <w:bCs/>
          <w:color w:val="000000"/>
          <w:sz w:val="48"/>
          <w:szCs w:val="36"/>
          <w:shd w:val="clear" w:color="auto" w:fill="FFFFFF"/>
        </w:rPr>
        <w:t>湖南省女子强制隔离戒毒所概况</w:t>
      </w:r>
      <w:r w:rsidRPr="00F54A5F">
        <w:rPr>
          <w:rFonts w:ascii="微软雅黑" w:eastAsia="微软雅黑" w:hAnsi="微软雅黑" w:cs="微软雅黑" w:hint="eastAsia"/>
          <w:color w:val="000000"/>
          <w:sz w:val="44"/>
          <w:szCs w:val="32"/>
          <w:shd w:val="clear" w:color="auto" w:fill="FFFFFF"/>
        </w:rPr>
        <w:t> </w:t>
      </w:r>
    </w:p>
    <w:p w:rsidR="00646E96" w:rsidRPr="00F54A5F" w:rsidRDefault="00646E96">
      <w:pPr>
        <w:pStyle w:val="a4"/>
        <w:widowControl/>
        <w:spacing w:beforeAutospacing="0" w:afterAutospacing="0"/>
        <w:jc w:val="center"/>
        <w:rPr>
          <w:rFonts w:ascii="微软雅黑" w:eastAsia="微软雅黑" w:hAnsi="微软雅黑" w:cs="微软雅黑"/>
          <w:color w:val="000000"/>
          <w:sz w:val="44"/>
          <w:szCs w:val="32"/>
          <w:shd w:val="clear" w:color="auto" w:fill="FFFFFF"/>
        </w:rPr>
      </w:pPr>
    </w:p>
    <w:p w:rsidR="00646E96" w:rsidRDefault="00646E96">
      <w:pPr>
        <w:pStyle w:val="a4"/>
        <w:widowControl/>
        <w:spacing w:beforeAutospacing="0" w:afterAutospacing="0"/>
        <w:jc w:val="center"/>
        <w:rPr>
          <w:rFonts w:ascii="微软雅黑" w:eastAsia="微软雅黑" w:hAnsi="微软雅黑" w:cs="微软雅黑"/>
          <w:color w:val="000000"/>
          <w:sz w:val="32"/>
          <w:szCs w:val="32"/>
          <w:shd w:val="clear" w:color="auto" w:fill="FFFFFF"/>
        </w:rPr>
      </w:pPr>
    </w:p>
    <w:p w:rsidR="00646E96" w:rsidRDefault="00646E96">
      <w:pPr>
        <w:pStyle w:val="a4"/>
        <w:widowControl/>
        <w:spacing w:beforeAutospacing="0" w:afterAutospacing="0"/>
        <w:jc w:val="center"/>
        <w:rPr>
          <w:rFonts w:ascii="微软雅黑" w:eastAsia="微软雅黑" w:hAnsi="微软雅黑" w:cs="微软雅黑"/>
          <w:color w:val="000000"/>
          <w:sz w:val="32"/>
          <w:szCs w:val="32"/>
          <w:shd w:val="clear" w:color="auto" w:fill="FFFFFF"/>
        </w:rPr>
      </w:pPr>
    </w:p>
    <w:p w:rsidR="00646E96" w:rsidRDefault="00646E96">
      <w:pPr>
        <w:pStyle w:val="a4"/>
        <w:widowControl/>
        <w:spacing w:beforeAutospacing="0" w:afterAutospacing="0"/>
        <w:jc w:val="center"/>
        <w:rPr>
          <w:rFonts w:ascii="微软雅黑" w:eastAsia="微软雅黑" w:hAnsi="微软雅黑" w:cs="微软雅黑"/>
          <w:color w:val="000000"/>
          <w:sz w:val="32"/>
          <w:szCs w:val="32"/>
          <w:shd w:val="clear" w:color="auto" w:fill="FFFFFF"/>
        </w:rPr>
      </w:pPr>
    </w:p>
    <w:p w:rsidR="00646E96" w:rsidRDefault="00646E96">
      <w:pPr>
        <w:pStyle w:val="a4"/>
        <w:widowControl/>
        <w:spacing w:beforeAutospacing="0" w:afterAutospacing="0"/>
        <w:jc w:val="center"/>
        <w:rPr>
          <w:rFonts w:ascii="微软雅黑" w:eastAsia="微软雅黑" w:hAnsi="微软雅黑" w:cs="微软雅黑"/>
          <w:color w:val="000000"/>
          <w:sz w:val="32"/>
          <w:szCs w:val="32"/>
          <w:shd w:val="clear" w:color="auto" w:fill="FFFFFF"/>
        </w:rPr>
      </w:pPr>
    </w:p>
    <w:p w:rsidR="00646E96" w:rsidRDefault="00646E96">
      <w:pPr>
        <w:pStyle w:val="a4"/>
        <w:widowControl/>
        <w:spacing w:beforeAutospacing="0" w:afterAutospacing="0"/>
        <w:jc w:val="center"/>
        <w:rPr>
          <w:rFonts w:ascii="微软雅黑" w:eastAsia="微软雅黑" w:hAnsi="微软雅黑" w:cs="微软雅黑"/>
          <w:color w:val="000000"/>
          <w:sz w:val="32"/>
          <w:szCs w:val="32"/>
          <w:shd w:val="clear" w:color="auto" w:fill="FFFFFF"/>
        </w:rPr>
      </w:pPr>
    </w:p>
    <w:p w:rsidR="00646E96" w:rsidRDefault="00646E96">
      <w:pPr>
        <w:pStyle w:val="a4"/>
        <w:widowControl/>
        <w:spacing w:beforeAutospacing="0" w:afterAutospacing="0"/>
        <w:jc w:val="center"/>
        <w:rPr>
          <w:rFonts w:ascii="微软雅黑" w:eastAsia="微软雅黑" w:hAnsi="微软雅黑" w:cs="微软雅黑"/>
          <w:color w:val="000000"/>
          <w:sz w:val="32"/>
          <w:szCs w:val="32"/>
          <w:shd w:val="clear" w:color="auto" w:fill="FFFFFF"/>
        </w:rPr>
      </w:pPr>
    </w:p>
    <w:p w:rsidR="00646E96" w:rsidRDefault="00646E96">
      <w:pPr>
        <w:pStyle w:val="a4"/>
        <w:widowControl/>
        <w:spacing w:beforeAutospacing="0" w:afterAutospacing="0"/>
        <w:jc w:val="center"/>
        <w:rPr>
          <w:rFonts w:ascii="微软雅黑" w:eastAsia="微软雅黑" w:hAnsi="微软雅黑" w:cs="微软雅黑"/>
          <w:color w:val="000000"/>
          <w:sz w:val="32"/>
          <w:szCs w:val="32"/>
          <w:shd w:val="clear" w:color="auto" w:fill="FFFFFF"/>
        </w:rPr>
      </w:pPr>
    </w:p>
    <w:p w:rsidR="00646E96" w:rsidRDefault="00646E96">
      <w:pPr>
        <w:pStyle w:val="a4"/>
        <w:widowControl/>
        <w:spacing w:beforeAutospacing="0" w:afterAutospacing="0"/>
        <w:jc w:val="center"/>
        <w:rPr>
          <w:rFonts w:ascii="微软雅黑" w:eastAsia="微软雅黑" w:hAnsi="微软雅黑" w:cs="微软雅黑"/>
          <w:color w:val="000000"/>
          <w:sz w:val="32"/>
          <w:szCs w:val="32"/>
          <w:shd w:val="clear" w:color="auto" w:fill="FFFFFF"/>
        </w:rPr>
      </w:pPr>
    </w:p>
    <w:p w:rsidR="00646E96" w:rsidRDefault="00646E96">
      <w:pPr>
        <w:pStyle w:val="a4"/>
        <w:widowControl/>
        <w:spacing w:beforeAutospacing="0" w:afterAutospacing="0"/>
        <w:jc w:val="center"/>
        <w:rPr>
          <w:rFonts w:ascii="微软雅黑" w:eastAsia="微软雅黑" w:hAnsi="微软雅黑" w:cs="微软雅黑"/>
          <w:color w:val="000000"/>
          <w:sz w:val="32"/>
          <w:szCs w:val="32"/>
          <w:shd w:val="clear" w:color="auto" w:fill="FFFFFF"/>
        </w:rPr>
      </w:pPr>
    </w:p>
    <w:p w:rsidR="00646E96" w:rsidRDefault="00646E96">
      <w:pPr>
        <w:pStyle w:val="a4"/>
        <w:widowControl/>
        <w:spacing w:beforeAutospacing="0" w:afterAutospacing="0"/>
        <w:jc w:val="center"/>
        <w:rPr>
          <w:rFonts w:ascii="微软雅黑" w:eastAsia="微软雅黑" w:hAnsi="微软雅黑" w:cs="微软雅黑"/>
          <w:color w:val="000000"/>
          <w:sz w:val="32"/>
          <w:szCs w:val="32"/>
          <w:shd w:val="clear" w:color="auto" w:fill="FFFFFF"/>
        </w:rPr>
      </w:pPr>
    </w:p>
    <w:p w:rsidR="00646E96" w:rsidRDefault="00646E96">
      <w:pPr>
        <w:pStyle w:val="a4"/>
        <w:widowControl/>
        <w:spacing w:beforeAutospacing="0" w:afterAutospacing="0"/>
        <w:jc w:val="center"/>
        <w:rPr>
          <w:rFonts w:ascii="微软雅黑" w:eastAsia="微软雅黑" w:hAnsi="微软雅黑" w:cs="微软雅黑"/>
          <w:color w:val="000000"/>
          <w:sz w:val="32"/>
          <w:szCs w:val="32"/>
          <w:shd w:val="clear" w:color="auto" w:fill="FFFFFF"/>
        </w:rPr>
      </w:pPr>
    </w:p>
    <w:p w:rsidR="00646E96" w:rsidRDefault="00646E96" w:rsidP="00F54A5F">
      <w:pPr>
        <w:pStyle w:val="a4"/>
        <w:widowControl/>
        <w:spacing w:beforeAutospacing="0" w:afterAutospacing="0"/>
        <w:rPr>
          <w:rFonts w:ascii="微软雅黑" w:eastAsia="微软雅黑" w:hAnsi="微软雅黑" w:cs="微软雅黑"/>
          <w:sz w:val="21"/>
          <w:szCs w:val="21"/>
        </w:rPr>
      </w:pPr>
    </w:p>
    <w:p w:rsidR="002658C7" w:rsidRDefault="00AF5673">
      <w:pPr>
        <w:pStyle w:val="a4"/>
        <w:widowControl/>
        <w:spacing w:beforeAutospacing="0" w:afterAutospacing="0"/>
        <w:ind w:left="720" w:hanging="720"/>
        <w:rPr>
          <w:rFonts w:ascii="微软雅黑" w:eastAsia="微软雅黑" w:hAnsi="微软雅黑" w:cs="微软雅黑"/>
          <w:sz w:val="21"/>
          <w:szCs w:val="21"/>
        </w:rPr>
      </w:pPr>
      <w:r>
        <w:rPr>
          <w:rFonts w:ascii="微软雅黑" w:eastAsia="微软雅黑" w:hAnsi="微软雅黑" w:cs="微软雅黑" w:hint="eastAsia"/>
          <w:color w:val="000000"/>
          <w:sz w:val="32"/>
          <w:szCs w:val="32"/>
          <w:shd w:val="clear" w:color="auto" w:fill="FFFFFF"/>
        </w:rPr>
        <w:lastRenderedPageBreak/>
        <w:t xml:space="preserve">　　一、 单位职责</w:t>
      </w:r>
    </w:p>
    <w:p w:rsidR="002658C7" w:rsidRDefault="00AF5673">
      <w:pPr>
        <w:widowControl/>
        <w:spacing w:line="600" w:lineRule="exact"/>
        <w:ind w:firstLineChars="200" w:firstLine="640"/>
        <w:rPr>
          <w:rFonts w:asciiTheme="minorEastAsia" w:hAnsiTheme="minorEastAsia" w:cstheme="minorEastAsia"/>
          <w:sz w:val="32"/>
          <w:szCs w:val="32"/>
        </w:rPr>
      </w:pPr>
      <w:r>
        <w:rPr>
          <w:rFonts w:asciiTheme="minorEastAsia" w:hAnsiTheme="minorEastAsia" w:cstheme="minorEastAsia" w:hint="eastAsia"/>
          <w:color w:val="000000"/>
          <w:sz w:val="32"/>
          <w:szCs w:val="32"/>
          <w:shd w:val="clear" w:color="auto" w:fill="FFFFFF"/>
        </w:rPr>
        <w:t>湖南省女子强制隔离戒毒所是</w:t>
      </w:r>
      <w:r>
        <w:rPr>
          <w:rFonts w:asciiTheme="minorEastAsia" w:hAnsiTheme="minorEastAsia" w:cstheme="minorEastAsia" w:hint="eastAsia"/>
          <w:sz w:val="32"/>
          <w:szCs w:val="32"/>
          <w:shd w:val="clear" w:color="auto" w:fill="FFFFFF"/>
        </w:rPr>
        <w:t>湖南省戒毒管理局直接管理的省直强制隔离戒毒单位之一，位于湖南省长沙市岳麓区。主要职责是贯彻执行党和国家有关强制隔离戒毒工作的方针、政策和法律法规,依法依规收治女性强制隔离戒毒人员，对女性强制隔离戒毒人员实行依法、严格、文明、科学管理，开展戒毒治疗、心理治疗、身体康复训练，对女性强制隔离戒毒人员进行思想政治教育、法治教育、道德教育和文化教育，组织开展职业技能培训，动员社会力量进行帮教，管理女性强制隔离戒毒人员的日常生活、卫生和防病治病等工作。</w:t>
      </w:r>
    </w:p>
    <w:p w:rsidR="002658C7" w:rsidRDefault="00AF5673">
      <w:pPr>
        <w:widowControl/>
        <w:spacing w:line="600" w:lineRule="atLeast"/>
        <w:jc w:val="left"/>
        <w:rPr>
          <w:rFonts w:ascii="微软雅黑" w:eastAsia="微软雅黑" w:hAnsi="微软雅黑" w:cs="微软雅黑"/>
          <w:color w:val="000000" w:themeColor="text1"/>
          <w:szCs w:val="21"/>
        </w:rPr>
      </w:pPr>
      <w:r>
        <w:rPr>
          <w:rFonts w:ascii="微软雅黑" w:eastAsia="微软雅黑" w:hAnsi="微软雅黑" w:cs="微软雅黑" w:hint="eastAsia"/>
          <w:color w:val="FF0000"/>
          <w:kern w:val="0"/>
          <w:sz w:val="32"/>
          <w:szCs w:val="32"/>
          <w:shd w:val="clear" w:color="auto" w:fill="FFFFFF"/>
        </w:rPr>
        <w:t xml:space="preserve">　　</w:t>
      </w:r>
      <w:r>
        <w:rPr>
          <w:rFonts w:ascii="微软雅黑" w:eastAsia="微软雅黑" w:hAnsi="微软雅黑" w:cs="微软雅黑" w:hint="eastAsia"/>
          <w:color w:val="000000" w:themeColor="text1"/>
          <w:kern w:val="0"/>
          <w:sz w:val="32"/>
          <w:szCs w:val="32"/>
          <w:shd w:val="clear" w:color="auto" w:fill="FFFFFF"/>
        </w:rPr>
        <w:t>二、机构设置及决算单位构成</w:t>
      </w:r>
    </w:p>
    <w:p w:rsidR="002658C7" w:rsidRDefault="00AF5673">
      <w:pPr>
        <w:widowControl/>
        <w:spacing w:line="600" w:lineRule="exact"/>
        <w:ind w:firstLineChars="200" w:firstLine="640"/>
        <w:rPr>
          <w:rFonts w:ascii="仿宋" w:eastAsia="仿宋" w:hAnsi="仿宋" w:cs="仿宋"/>
          <w:color w:val="000000"/>
          <w:sz w:val="32"/>
          <w:szCs w:val="32"/>
          <w:shd w:val="clear" w:color="auto" w:fill="FFFFFF"/>
        </w:rPr>
      </w:pPr>
      <w:r>
        <w:rPr>
          <w:rFonts w:ascii="微软雅黑" w:eastAsia="微软雅黑" w:hAnsi="微软雅黑" w:cs="微软雅黑" w:hint="eastAsia"/>
          <w:color w:val="000000" w:themeColor="text1"/>
          <w:kern w:val="0"/>
          <w:sz w:val="32"/>
          <w:szCs w:val="32"/>
          <w:shd w:val="clear" w:color="auto" w:fill="FFFFFF"/>
        </w:rPr>
        <w:t>（一）内设机构设置。</w:t>
      </w:r>
      <w:r>
        <w:rPr>
          <w:rFonts w:asciiTheme="minorEastAsia" w:hAnsiTheme="minorEastAsia" w:cstheme="minorEastAsia" w:hint="eastAsia"/>
          <w:color w:val="000000"/>
          <w:sz w:val="32"/>
          <w:szCs w:val="32"/>
          <w:shd w:val="clear" w:color="auto" w:fill="FFFFFF"/>
        </w:rPr>
        <w:t>湖南省女子强制隔离戒毒所内设机构分别为政治处、办公室、纪委、财务科、行政后勤科、所政管理科、教育矫治科、信息科、习艺管理科、生活医疗科、医疗戒护大队、警戒护卫大队、康复训练大队、回归适应大队、康复教育大队、康复巩固一大队、康复巩固二大队、康复巩固三大队。</w:t>
      </w:r>
    </w:p>
    <w:p w:rsidR="002658C7" w:rsidRDefault="00AF5673">
      <w:pPr>
        <w:widowControl/>
        <w:spacing w:line="600" w:lineRule="exact"/>
        <w:ind w:firstLineChars="200" w:firstLine="640"/>
        <w:rPr>
          <w:rFonts w:asciiTheme="minorEastAsia" w:hAnsiTheme="minorEastAsia" w:cstheme="minorEastAsia"/>
          <w:color w:val="000000"/>
          <w:sz w:val="32"/>
          <w:szCs w:val="32"/>
          <w:shd w:val="clear" w:color="auto" w:fill="FFFFFF"/>
        </w:rPr>
      </w:pPr>
      <w:r>
        <w:rPr>
          <w:rFonts w:ascii="微软雅黑" w:eastAsia="微软雅黑" w:hAnsi="微软雅黑" w:cs="微软雅黑" w:hint="eastAsia"/>
          <w:color w:val="000000" w:themeColor="text1"/>
          <w:kern w:val="0"/>
          <w:sz w:val="32"/>
          <w:szCs w:val="32"/>
          <w:shd w:val="clear" w:color="auto" w:fill="FFFFFF"/>
        </w:rPr>
        <w:t>（二）决算单位构成。</w:t>
      </w:r>
      <w:r>
        <w:rPr>
          <w:rFonts w:asciiTheme="minorEastAsia" w:hAnsiTheme="minorEastAsia" w:cstheme="minorEastAsia" w:hint="eastAsia"/>
          <w:color w:val="000000"/>
          <w:sz w:val="32"/>
          <w:szCs w:val="32"/>
          <w:shd w:val="clear" w:color="auto" w:fill="FFFFFF"/>
        </w:rPr>
        <w:t>湖南省女子强制隔离戒毒所2020</w:t>
      </w:r>
      <w:r w:rsidR="00646E96">
        <w:rPr>
          <w:rFonts w:asciiTheme="minorEastAsia" w:hAnsiTheme="minorEastAsia" w:cstheme="minorEastAsia" w:hint="eastAsia"/>
          <w:color w:val="000000"/>
          <w:sz w:val="32"/>
          <w:szCs w:val="32"/>
          <w:shd w:val="clear" w:color="auto" w:fill="FFFFFF"/>
        </w:rPr>
        <w:t>年单位</w:t>
      </w:r>
      <w:r>
        <w:rPr>
          <w:rFonts w:asciiTheme="minorEastAsia" w:hAnsiTheme="minorEastAsia" w:cstheme="minorEastAsia" w:hint="eastAsia"/>
          <w:color w:val="000000"/>
          <w:sz w:val="32"/>
          <w:szCs w:val="32"/>
          <w:shd w:val="clear" w:color="auto" w:fill="FFFFFF"/>
        </w:rPr>
        <w:t>决算公开单位为湖南省女子强制隔离戒毒所。</w:t>
      </w:r>
    </w:p>
    <w:p w:rsidR="002658C7" w:rsidRDefault="002658C7" w:rsidP="00646E96">
      <w:pPr>
        <w:pStyle w:val="a0"/>
        <w:ind w:left="210" w:right="210"/>
      </w:pPr>
    </w:p>
    <w:p w:rsidR="00646E96" w:rsidRDefault="00AF5673" w:rsidP="00646E96">
      <w:pPr>
        <w:pStyle w:val="a4"/>
        <w:widowControl/>
        <w:spacing w:beforeAutospacing="0" w:afterAutospacing="0"/>
        <w:ind w:firstLineChars="900" w:firstLine="3240"/>
        <w:jc w:val="both"/>
        <w:rPr>
          <w:rFonts w:ascii="微软雅黑" w:eastAsia="微软雅黑" w:hAnsi="微软雅黑" w:cs="微软雅黑"/>
          <w:b/>
          <w:bCs/>
          <w:color w:val="000000"/>
          <w:sz w:val="36"/>
          <w:szCs w:val="36"/>
          <w:shd w:val="clear" w:color="auto" w:fill="FFFFFF"/>
        </w:rPr>
      </w:pPr>
      <w:r>
        <w:rPr>
          <w:rFonts w:ascii="微软雅黑" w:eastAsia="微软雅黑" w:hAnsi="微软雅黑" w:cs="微软雅黑" w:hint="eastAsia"/>
          <w:b/>
          <w:bCs/>
          <w:color w:val="000000"/>
          <w:sz w:val="36"/>
          <w:szCs w:val="36"/>
          <w:shd w:val="clear" w:color="auto" w:fill="FFFFFF"/>
        </w:rPr>
        <w:t xml:space="preserve"> </w:t>
      </w:r>
    </w:p>
    <w:p w:rsidR="00646E96" w:rsidRDefault="00646E96" w:rsidP="00646E96">
      <w:pPr>
        <w:pStyle w:val="a4"/>
        <w:widowControl/>
        <w:spacing w:beforeAutospacing="0" w:afterAutospacing="0"/>
        <w:ind w:firstLineChars="900" w:firstLine="3240"/>
        <w:jc w:val="both"/>
        <w:rPr>
          <w:rFonts w:ascii="微软雅黑" w:eastAsia="微软雅黑" w:hAnsi="微软雅黑" w:cs="微软雅黑"/>
          <w:b/>
          <w:bCs/>
          <w:color w:val="000000"/>
          <w:sz w:val="36"/>
          <w:szCs w:val="36"/>
          <w:shd w:val="clear" w:color="auto" w:fill="FFFFFF"/>
        </w:rPr>
      </w:pPr>
    </w:p>
    <w:p w:rsidR="00F54A5F" w:rsidRDefault="00F54A5F" w:rsidP="00646E96">
      <w:pPr>
        <w:pStyle w:val="a4"/>
        <w:widowControl/>
        <w:spacing w:beforeAutospacing="0" w:afterAutospacing="0"/>
        <w:ind w:firstLineChars="900" w:firstLine="3240"/>
        <w:jc w:val="both"/>
        <w:rPr>
          <w:rFonts w:ascii="微软雅黑" w:eastAsia="微软雅黑" w:hAnsi="微软雅黑" w:cs="微软雅黑" w:hint="eastAsia"/>
          <w:b/>
          <w:bCs/>
          <w:color w:val="000000"/>
          <w:sz w:val="36"/>
          <w:szCs w:val="36"/>
          <w:shd w:val="clear" w:color="auto" w:fill="FFFFFF"/>
        </w:rPr>
      </w:pPr>
    </w:p>
    <w:p w:rsidR="00F54A5F" w:rsidRDefault="00F54A5F" w:rsidP="00646E96">
      <w:pPr>
        <w:pStyle w:val="a4"/>
        <w:widowControl/>
        <w:spacing w:beforeAutospacing="0" w:afterAutospacing="0"/>
        <w:ind w:firstLineChars="900" w:firstLine="3240"/>
        <w:jc w:val="both"/>
        <w:rPr>
          <w:rFonts w:ascii="微软雅黑" w:eastAsia="微软雅黑" w:hAnsi="微软雅黑" w:cs="微软雅黑" w:hint="eastAsia"/>
          <w:b/>
          <w:bCs/>
          <w:color w:val="000000"/>
          <w:sz w:val="36"/>
          <w:szCs w:val="36"/>
          <w:shd w:val="clear" w:color="auto" w:fill="FFFFFF"/>
        </w:rPr>
      </w:pPr>
    </w:p>
    <w:p w:rsidR="002658C7" w:rsidRDefault="00AF5673" w:rsidP="00646E96">
      <w:pPr>
        <w:pStyle w:val="a4"/>
        <w:widowControl/>
        <w:spacing w:beforeAutospacing="0" w:afterAutospacing="0"/>
        <w:ind w:firstLineChars="900" w:firstLine="3240"/>
        <w:jc w:val="both"/>
        <w:rPr>
          <w:rFonts w:ascii="微软雅黑" w:eastAsia="微软雅黑" w:hAnsi="微软雅黑" w:cs="微软雅黑"/>
          <w:b/>
          <w:bCs/>
          <w:color w:val="000000"/>
          <w:sz w:val="36"/>
          <w:szCs w:val="36"/>
          <w:shd w:val="clear" w:color="auto" w:fill="FFFFFF"/>
        </w:rPr>
      </w:pPr>
      <w:r>
        <w:rPr>
          <w:rFonts w:ascii="微软雅黑" w:eastAsia="微软雅黑" w:hAnsi="微软雅黑" w:cs="微软雅黑" w:hint="eastAsia"/>
          <w:b/>
          <w:bCs/>
          <w:color w:val="000000"/>
          <w:sz w:val="36"/>
          <w:szCs w:val="36"/>
          <w:shd w:val="clear" w:color="auto" w:fill="FFFFFF"/>
        </w:rPr>
        <w:t xml:space="preserve"> </w:t>
      </w:r>
      <w:r w:rsidR="00C26AC1">
        <w:rPr>
          <w:rFonts w:ascii="微软雅黑" w:eastAsia="微软雅黑" w:hAnsi="微软雅黑" w:cs="微软雅黑" w:hint="eastAsia"/>
          <w:b/>
          <w:bCs/>
          <w:color w:val="000000"/>
          <w:sz w:val="36"/>
          <w:szCs w:val="36"/>
          <w:shd w:val="clear" w:color="auto" w:fill="FFFFFF"/>
        </w:rPr>
        <w:t xml:space="preserve"> </w:t>
      </w:r>
      <w:r>
        <w:rPr>
          <w:rFonts w:ascii="微软雅黑" w:eastAsia="微软雅黑" w:hAnsi="微软雅黑" w:cs="微软雅黑" w:hint="eastAsia"/>
          <w:b/>
          <w:bCs/>
          <w:color w:val="000000"/>
          <w:sz w:val="36"/>
          <w:szCs w:val="36"/>
          <w:shd w:val="clear" w:color="auto" w:fill="FFFFFF"/>
        </w:rPr>
        <w:t>第二部分 </w:t>
      </w:r>
    </w:p>
    <w:p w:rsidR="002658C7" w:rsidRDefault="00AF5673">
      <w:pPr>
        <w:pStyle w:val="a4"/>
        <w:widowControl/>
        <w:spacing w:beforeAutospacing="0" w:afterAutospacing="0"/>
        <w:jc w:val="center"/>
        <w:rPr>
          <w:rFonts w:ascii="微软雅黑" w:eastAsia="微软雅黑" w:hAnsi="微软雅黑" w:cs="微软雅黑"/>
          <w:b/>
          <w:bCs/>
          <w:color w:val="000000"/>
          <w:sz w:val="36"/>
          <w:szCs w:val="36"/>
          <w:shd w:val="clear" w:color="auto" w:fill="FFFFFF"/>
        </w:rPr>
      </w:pPr>
      <w:r>
        <w:rPr>
          <w:rFonts w:ascii="微软雅黑" w:eastAsia="微软雅黑" w:hAnsi="微软雅黑" w:cs="微软雅黑" w:hint="eastAsia"/>
          <w:b/>
          <w:bCs/>
          <w:color w:val="000000"/>
          <w:sz w:val="36"/>
          <w:szCs w:val="36"/>
          <w:shd w:val="clear" w:color="auto" w:fill="FFFFFF"/>
        </w:rPr>
        <w:t xml:space="preserve">  </w:t>
      </w:r>
      <w:r w:rsidR="00844DD8">
        <w:rPr>
          <w:rFonts w:ascii="微软雅黑" w:eastAsia="微软雅黑" w:hAnsi="微软雅黑" w:cs="微软雅黑" w:hint="eastAsia"/>
          <w:b/>
          <w:bCs/>
          <w:color w:val="000000"/>
          <w:sz w:val="36"/>
          <w:szCs w:val="36"/>
          <w:shd w:val="clear" w:color="auto" w:fill="FFFFFF"/>
        </w:rPr>
        <w:t>单位</w:t>
      </w:r>
      <w:r>
        <w:rPr>
          <w:rFonts w:ascii="微软雅黑" w:eastAsia="微软雅黑" w:hAnsi="微软雅黑" w:cs="微软雅黑" w:hint="eastAsia"/>
          <w:b/>
          <w:bCs/>
          <w:color w:val="000000"/>
          <w:sz w:val="36"/>
          <w:szCs w:val="36"/>
          <w:shd w:val="clear" w:color="auto" w:fill="FFFFFF"/>
        </w:rPr>
        <w:t>决算表 </w:t>
      </w:r>
    </w:p>
    <w:p w:rsidR="00646E96" w:rsidRDefault="00646E96">
      <w:pPr>
        <w:pStyle w:val="a4"/>
        <w:widowControl/>
        <w:spacing w:beforeAutospacing="0" w:afterAutospacing="0"/>
        <w:jc w:val="center"/>
        <w:rPr>
          <w:rFonts w:ascii="微软雅黑" w:eastAsia="微软雅黑" w:hAnsi="微软雅黑" w:cs="微软雅黑"/>
          <w:color w:val="000000" w:themeColor="text1"/>
          <w:sz w:val="21"/>
          <w:szCs w:val="21"/>
        </w:rPr>
      </w:pPr>
      <w:r>
        <w:rPr>
          <w:rFonts w:ascii="微软雅黑" w:eastAsia="微软雅黑" w:hAnsi="微软雅黑" w:cs="微软雅黑" w:hint="eastAsia"/>
          <w:b/>
          <w:bCs/>
          <w:color w:val="000000"/>
          <w:sz w:val="36"/>
          <w:szCs w:val="36"/>
          <w:shd w:val="clear" w:color="auto" w:fill="FFFFFF"/>
        </w:rPr>
        <w:t>（附后）</w:t>
      </w:r>
    </w:p>
    <w:p w:rsidR="002658C7" w:rsidRDefault="00AF5673">
      <w:pPr>
        <w:widowControl/>
        <w:spacing w:line="600" w:lineRule="atLeast"/>
        <w:ind w:firstLine="641"/>
        <w:jc w:val="left"/>
        <w:rPr>
          <w:rFonts w:ascii="微软雅黑" w:eastAsia="微软雅黑" w:hAnsi="微软雅黑" w:cs="微软雅黑"/>
          <w:color w:val="000000" w:themeColor="text1"/>
          <w:szCs w:val="21"/>
        </w:rPr>
      </w:pPr>
      <w:r>
        <w:rPr>
          <w:rFonts w:ascii="微软雅黑" w:eastAsia="微软雅黑" w:hAnsi="微软雅黑" w:cs="微软雅黑" w:hint="eastAsia"/>
          <w:color w:val="000000" w:themeColor="text1"/>
          <w:kern w:val="0"/>
          <w:sz w:val="32"/>
          <w:szCs w:val="32"/>
          <w:shd w:val="clear" w:color="auto" w:fill="FFFFFF"/>
        </w:rPr>
        <w:t>1、收入支出决算总表</w:t>
      </w:r>
    </w:p>
    <w:p w:rsidR="002658C7" w:rsidRDefault="00AF5673">
      <w:pPr>
        <w:widowControl/>
        <w:spacing w:line="600" w:lineRule="atLeast"/>
        <w:ind w:firstLine="641"/>
        <w:jc w:val="left"/>
        <w:rPr>
          <w:rFonts w:ascii="微软雅黑" w:eastAsia="微软雅黑" w:hAnsi="微软雅黑" w:cs="微软雅黑"/>
          <w:color w:val="000000" w:themeColor="text1"/>
          <w:szCs w:val="21"/>
        </w:rPr>
      </w:pPr>
      <w:r>
        <w:rPr>
          <w:rFonts w:ascii="微软雅黑" w:eastAsia="微软雅黑" w:hAnsi="微软雅黑" w:cs="微软雅黑" w:hint="eastAsia"/>
          <w:color w:val="000000" w:themeColor="text1"/>
          <w:kern w:val="0"/>
          <w:sz w:val="32"/>
          <w:szCs w:val="32"/>
          <w:shd w:val="clear" w:color="auto" w:fill="FFFFFF"/>
        </w:rPr>
        <w:t>2、收入决算表</w:t>
      </w:r>
    </w:p>
    <w:p w:rsidR="002658C7" w:rsidRDefault="00AF5673">
      <w:pPr>
        <w:widowControl/>
        <w:spacing w:line="600" w:lineRule="atLeast"/>
        <w:ind w:firstLine="641"/>
        <w:jc w:val="left"/>
        <w:rPr>
          <w:rFonts w:ascii="微软雅黑" w:eastAsia="微软雅黑" w:hAnsi="微软雅黑" w:cs="微软雅黑"/>
          <w:color w:val="000000" w:themeColor="text1"/>
          <w:szCs w:val="21"/>
        </w:rPr>
      </w:pPr>
      <w:r>
        <w:rPr>
          <w:rFonts w:ascii="微软雅黑" w:eastAsia="微软雅黑" w:hAnsi="微软雅黑" w:cs="微软雅黑" w:hint="eastAsia"/>
          <w:color w:val="000000" w:themeColor="text1"/>
          <w:kern w:val="0"/>
          <w:sz w:val="32"/>
          <w:szCs w:val="32"/>
          <w:shd w:val="clear" w:color="auto" w:fill="FFFFFF"/>
        </w:rPr>
        <w:t>3、支出决算表</w:t>
      </w:r>
    </w:p>
    <w:p w:rsidR="002658C7" w:rsidRDefault="00AF5673">
      <w:pPr>
        <w:widowControl/>
        <w:spacing w:line="600" w:lineRule="atLeast"/>
        <w:ind w:firstLine="641"/>
        <w:jc w:val="left"/>
        <w:rPr>
          <w:rFonts w:ascii="微软雅黑" w:eastAsia="微软雅黑" w:hAnsi="微软雅黑" w:cs="微软雅黑"/>
          <w:color w:val="000000" w:themeColor="text1"/>
          <w:szCs w:val="21"/>
        </w:rPr>
      </w:pPr>
      <w:r>
        <w:rPr>
          <w:rFonts w:ascii="微软雅黑" w:eastAsia="微软雅黑" w:hAnsi="微软雅黑" w:cs="微软雅黑" w:hint="eastAsia"/>
          <w:color w:val="000000" w:themeColor="text1"/>
          <w:kern w:val="0"/>
          <w:sz w:val="32"/>
          <w:szCs w:val="32"/>
          <w:shd w:val="clear" w:color="auto" w:fill="FFFFFF"/>
        </w:rPr>
        <w:t>4、财政拨款收入支出决算总表</w:t>
      </w:r>
    </w:p>
    <w:p w:rsidR="002658C7" w:rsidRDefault="00AF5673">
      <w:pPr>
        <w:widowControl/>
        <w:spacing w:line="600" w:lineRule="atLeast"/>
        <w:ind w:firstLine="641"/>
        <w:jc w:val="left"/>
        <w:rPr>
          <w:rFonts w:ascii="微软雅黑" w:eastAsia="微软雅黑" w:hAnsi="微软雅黑" w:cs="微软雅黑"/>
          <w:color w:val="000000" w:themeColor="text1"/>
          <w:szCs w:val="21"/>
        </w:rPr>
      </w:pPr>
      <w:r>
        <w:rPr>
          <w:rFonts w:ascii="微软雅黑" w:eastAsia="微软雅黑" w:hAnsi="微软雅黑" w:cs="微软雅黑" w:hint="eastAsia"/>
          <w:color w:val="000000" w:themeColor="text1"/>
          <w:kern w:val="0"/>
          <w:sz w:val="32"/>
          <w:szCs w:val="32"/>
          <w:shd w:val="clear" w:color="auto" w:fill="FFFFFF"/>
        </w:rPr>
        <w:t>5、一般公共预算财政拨款支出决算表</w:t>
      </w:r>
    </w:p>
    <w:p w:rsidR="002658C7" w:rsidRDefault="00AF5673">
      <w:pPr>
        <w:widowControl/>
        <w:spacing w:line="600" w:lineRule="atLeast"/>
        <w:ind w:firstLine="641"/>
        <w:jc w:val="left"/>
        <w:rPr>
          <w:rFonts w:ascii="微软雅黑" w:eastAsia="微软雅黑" w:hAnsi="微软雅黑" w:cs="微软雅黑"/>
          <w:color w:val="000000" w:themeColor="text1"/>
          <w:szCs w:val="21"/>
        </w:rPr>
      </w:pPr>
      <w:r>
        <w:rPr>
          <w:rFonts w:ascii="微软雅黑" w:eastAsia="微软雅黑" w:hAnsi="微软雅黑" w:cs="微软雅黑" w:hint="eastAsia"/>
          <w:color w:val="000000" w:themeColor="text1"/>
          <w:kern w:val="0"/>
          <w:sz w:val="32"/>
          <w:szCs w:val="32"/>
          <w:shd w:val="clear" w:color="auto" w:fill="FFFFFF"/>
        </w:rPr>
        <w:t>6、一般公共预算财政拨款基本支出决算表</w:t>
      </w:r>
    </w:p>
    <w:p w:rsidR="002658C7" w:rsidRDefault="00AF5673">
      <w:pPr>
        <w:widowControl/>
        <w:spacing w:line="600" w:lineRule="atLeast"/>
        <w:ind w:firstLine="641"/>
        <w:jc w:val="left"/>
        <w:rPr>
          <w:rFonts w:ascii="微软雅黑" w:eastAsia="微软雅黑" w:hAnsi="微软雅黑" w:cs="微软雅黑"/>
          <w:color w:val="000000" w:themeColor="text1"/>
          <w:kern w:val="0"/>
          <w:sz w:val="32"/>
          <w:szCs w:val="32"/>
          <w:shd w:val="clear" w:color="auto" w:fill="FFFFFF"/>
        </w:rPr>
      </w:pPr>
      <w:r>
        <w:rPr>
          <w:rFonts w:ascii="微软雅黑" w:eastAsia="微软雅黑" w:hAnsi="微软雅黑" w:cs="微软雅黑" w:hint="eastAsia"/>
          <w:color w:val="000000" w:themeColor="text1"/>
          <w:kern w:val="0"/>
          <w:sz w:val="32"/>
          <w:szCs w:val="32"/>
          <w:shd w:val="clear" w:color="auto" w:fill="FFFFFF"/>
        </w:rPr>
        <w:t>7、一般公共预算财政拨款“三公”经费支出决算表</w:t>
      </w:r>
    </w:p>
    <w:p w:rsidR="002658C7" w:rsidRDefault="00AF5673">
      <w:pPr>
        <w:widowControl/>
        <w:spacing w:line="600" w:lineRule="atLeast"/>
        <w:ind w:firstLine="641"/>
        <w:jc w:val="left"/>
        <w:rPr>
          <w:rFonts w:ascii="微软雅黑" w:eastAsia="微软雅黑" w:hAnsi="微软雅黑" w:cs="微软雅黑"/>
          <w:color w:val="000000" w:themeColor="text1"/>
          <w:kern w:val="0"/>
          <w:sz w:val="32"/>
          <w:szCs w:val="32"/>
          <w:shd w:val="clear" w:color="auto" w:fill="FFFFFF"/>
        </w:rPr>
      </w:pPr>
      <w:r>
        <w:rPr>
          <w:rFonts w:ascii="微软雅黑" w:eastAsia="微软雅黑" w:hAnsi="微软雅黑" w:cs="微软雅黑" w:hint="eastAsia"/>
          <w:color w:val="000000" w:themeColor="text1"/>
          <w:kern w:val="0"/>
          <w:sz w:val="32"/>
          <w:szCs w:val="32"/>
          <w:shd w:val="clear" w:color="auto" w:fill="FFFFFF"/>
        </w:rPr>
        <w:t>8、政府性基金预算财政拨款收入支出决算表</w:t>
      </w:r>
    </w:p>
    <w:p w:rsidR="002658C7" w:rsidRDefault="00AF5673">
      <w:pPr>
        <w:widowControl/>
        <w:spacing w:line="600" w:lineRule="atLeast"/>
        <w:ind w:firstLine="640"/>
        <w:jc w:val="left"/>
        <w:rPr>
          <w:rFonts w:ascii="微软雅黑" w:eastAsia="微软雅黑" w:hAnsi="微软雅黑" w:cs="微软雅黑"/>
          <w:color w:val="000000" w:themeColor="text1"/>
          <w:kern w:val="0"/>
          <w:sz w:val="32"/>
          <w:szCs w:val="32"/>
          <w:shd w:val="clear" w:color="auto" w:fill="FFFFFF"/>
        </w:rPr>
      </w:pPr>
      <w:r>
        <w:rPr>
          <w:rFonts w:ascii="微软雅黑" w:eastAsia="微软雅黑" w:hAnsi="微软雅黑" w:cs="微软雅黑" w:hint="eastAsia"/>
          <w:color w:val="000000" w:themeColor="text1"/>
          <w:kern w:val="0"/>
          <w:sz w:val="32"/>
          <w:szCs w:val="32"/>
          <w:shd w:val="clear" w:color="auto" w:fill="FFFFFF"/>
        </w:rPr>
        <w:t>9、国有资本经营预算财政拨款支出决算表</w:t>
      </w:r>
    </w:p>
    <w:p w:rsidR="002658C7" w:rsidRDefault="002658C7">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2658C7" w:rsidRDefault="002658C7">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2658C7" w:rsidRDefault="002658C7">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2658C7" w:rsidRDefault="002658C7">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2658C7" w:rsidRDefault="002658C7">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2658C7" w:rsidRDefault="002658C7">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2658C7" w:rsidRDefault="002658C7">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2658C7" w:rsidRDefault="002658C7">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2658C7" w:rsidRDefault="002658C7">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2658C7" w:rsidRDefault="002658C7">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2658C7" w:rsidRDefault="002658C7">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646E96" w:rsidRDefault="00646E96">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646E96" w:rsidRDefault="00646E96">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2658C7" w:rsidRPr="00F54A5F" w:rsidRDefault="00B6642D">
      <w:pPr>
        <w:pStyle w:val="a4"/>
        <w:widowControl/>
        <w:shd w:val="clear" w:color="auto" w:fill="FFFFFF"/>
        <w:spacing w:beforeAutospacing="0" w:afterAutospacing="0"/>
        <w:jc w:val="center"/>
        <w:rPr>
          <w:rFonts w:ascii="微软雅黑" w:eastAsia="微软雅黑" w:hAnsi="微软雅黑" w:cs="微软雅黑"/>
          <w:color w:val="000000" w:themeColor="text1"/>
          <w:sz w:val="28"/>
          <w:szCs w:val="21"/>
        </w:rPr>
      </w:pPr>
      <w:r w:rsidRPr="00F54A5F">
        <w:rPr>
          <w:rFonts w:ascii="微软雅黑" w:eastAsia="微软雅黑" w:hAnsi="微软雅黑" w:cs="微软雅黑" w:hint="eastAsia"/>
          <w:b/>
          <w:bCs/>
          <w:color w:val="000000" w:themeColor="text1"/>
          <w:sz w:val="48"/>
          <w:szCs w:val="36"/>
          <w:shd w:val="clear" w:color="auto" w:fill="FFFFFF"/>
        </w:rPr>
        <w:t xml:space="preserve"> </w:t>
      </w:r>
      <w:r w:rsidR="00AF5673" w:rsidRPr="00F54A5F">
        <w:rPr>
          <w:rFonts w:ascii="微软雅黑" w:eastAsia="微软雅黑" w:hAnsi="微软雅黑" w:cs="微软雅黑" w:hint="eastAsia"/>
          <w:b/>
          <w:bCs/>
          <w:color w:val="000000" w:themeColor="text1"/>
          <w:sz w:val="48"/>
          <w:szCs w:val="36"/>
          <w:shd w:val="clear" w:color="auto" w:fill="FFFFFF"/>
        </w:rPr>
        <w:t>第三部分</w:t>
      </w:r>
    </w:p>
    <w:p w:rsidR="002658C7" w:rsidRPr="00F54A5F" w:rsidRDefault="00B6642D">
      <w:pPr>
        <w:pStyle w:val="a4"/>
        <w:widowControl/>
        <w:shd w:val="clear" w:color="auto" w:fill="FFFFFF"/>
        <w:spacing w:beforeAutospacing="0" w:afterAutospacing="0"/>
        <w:jc w:val="center"/>
        <w:rPr>
          <w:rFonts w:ascii="微软雅黑" w:eastAsia="微软雅黑" w:hAnsi="微软雅黑" w:cs="微软雅黑"/>
          <w:b/>
          <w:bCs/>
          <w:color w:val="000000" w:themeColor="text1"/>
          <w:sz w:val="48"/>
          <w:szCs w:val="36"/>
          <w:shd w:val="clear" w:color="auto" w:fill="FFFFFF"/>
        </w:rPr>
      </w:pPr>
      <w:r w:rsidRPr="00F54A5F">
        <w:rPr>
          <w:rFonts w:ascii="微软雅黑" w:eastAsia="微软雅黑" w:hAnsi="微软雅黑" w:cs="微软雅黑" w:hint="eastAsia"/>
          <w:b/>
          <w:bCs/>
          <w:color w:val="000000" w:themeColor="text1"/>
          <w:sz w:val="48"/>
          <w:szCs w:val="36"/>
          <w:shd w:val="clear" w:color="auto" w:fill="FFFFFF"/>
        </w:rPr>
        <w:t xml:space="preserve"> </w:t>
      </w:r>
      <w:r w:rsidR="00AF5673" w:rsidRPr="00F54A5F">
        <w:rPr>
          <w:rFonts w:ascii="微软雅黑" w:eastAsia="微软雅黑" w:hAnsi="微软雅黑" w:cs="微软雅黑" w:hint="eastAsia"/>
          <w:b/>
          <w:bCs/>
          <w:color w:val="000000" w:themeColor="text1"/>
          <w:sz w:val="48"/>
          <w:szCs w:val="36"/>
          <w:shd w:val="clear" w:color="auto" w:fill="FFFFFF"/>
        </w:rPr>
        <w:t>2020年度</w:t>
      </w:r>
      <w:r w:rsidR="00844DD8" w:rsidRPr="00F54A5F">
        <w:rPr>
          <w:rFonts w:ascii="微软雅黑" w:eastAsia="微软雅黑" w:hAnsi="微软雅黑" w:cs="微软雅黑" w:hint="eastAsia"/>
          <w:b/>
          <w:bCs/>
          <w:color w:val="000000" w:themeColor="text1"/>
          <w:sz w:val="48"/>
          <w:szCs w:val="36"/>
          <w:shd w:val="clear" w:color="auto" w:fill="FFFFFF"/>
        </w:rPr>
        <w:t>单位</w:t>
      </w:r>
      <w:r w:rsidR="00AF5673" w:rsidRPr="00F54A5F">
        <w:rPr>
          <w:rFonts w:ascii="微软雅黑" w:eastAsia="微软雅黑" w:hAnsi="微软雅黑" w:cs="微软雅黑" w:hint="eastAsia"/>
          <w:b/>
          <w:bCs/>
          <w:color w:val="000000" w:themeColor="text1"/>
          <w:sz w:val="48"/>
          <w:szCs w:val="36"/>
          <w:shd w:val="clear" w:color="auto" w:fill="FFFFFF"/>
        </w:rPr>
        <w:t>决算情况说明</w:t>
      </w:r>
    </w:p>
    <w:p w:rsidR="00646E96" w:rsidRDefault="00646E96">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646E96" w:rsidRDefault="00646E96">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646E96" w:rsidRDefault="00646E96">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646E96" w:rsidRDefault="00646E96">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646E96" w:rsidRDefault="00646E96">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646E96" w:rsidRDefault="00646E96">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646E96" w:rsidRDefault="00646E96">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646E96" w:rsidRDefault="00646E96">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646E96" w:rsidRDefault="00646E96">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B6642D" w:rsidRDefault="00B6642D">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B6642D" w:rsidRDefault="00B6642D">
      <w:pPr>
        <w:pStyle w:val="a4"/>
        <w:widowControl/>
        <w:shd w:val="clear" w:color="auto" w:fill="FFFFFF"/>
        <w:spacing w:beforeAutospacing="0" w:afterAutospacing="0"/>
        <w:jc w:val="center"/>
        <w:rPr>
          <w:rFonts w:ascii="微软雅黑" w:eastAsia="微软雅黑" w:hAnsi="微软雅黑" w:cs="微软雅黑"/>
          <w:b/>
          <w:bCs/>
          <w:color w:val="000000" w:themeColor="text1"/>
          <w:sz w:val="36"/>
          <w:szCs w:val="36"/>
          <w:shd w:val="clear" w:color="auto" w:fill="FFFFFF"/>
        </w:rPr>
      </w:pPr>
    </w:p>
    <w:p w:rsidR="00646E96" w:rsidRDefault="00646E96">
      <w:pPr>
        <w:pStyle w:val="a4"/>
        <w:widowControl/>
        <w:shd w:val="clear" w:color="auto" w:fill="FFFFFF"/>
        <w:spacing w:beforeAutospacing="0" w:afterAutospacing="0"/>
        <w:jc w:val="center"/>
        <w:rPr>
          <w:rFonts w:ascii="微软雅黑" w:eastAsia="微软雅黑" w:hAnsi="微软雅黑" w:cs="微软雅黑" w:hint="eastAsia"/>
          <w:color w:val="FF0000"/>
          <w:sz w:val="21"/>
          <w:szCs w:val="21"/>
        </w:rPr>
      </w:pPr>
    </w:p>
    <w:p w:rsidR="00F54A5F" w:rsidRDefault="00F54A5F">
      <w:pPr>
        <w:pStyle w:val="a4"/>
        <w:widowControl/>
        <w:shd w:val="clear" w:color="auto" w:fill="FFFFFF"/>
        <w:spacing w:beforeAutospacing="0" w:afterAutospacing="0"/>
        <w:jc w:val="center"/>
        <w:rPr>
          <w:rFonts w:ascii="微软雅黑" w:eastAsia="微软雅黑" w:hAnsi="微软雅黑" w:cs="微软雅黑" w:hint="eastAsia"/>
          <w:color w:val="FF0000"/>
          <w:sz w:val="21"/>
          <w:szCs w:val="21"/>
        </w:rPr>
      </w:pPr>
    </w:p>
    <w:p w:rsidR="00F54A5F" w:rsidRDefault="00F54A5F">
      <w:pPr>
        <w:pStyle w:val="a4"/>
        <w:widowControl/>
        <w:shd w:val="clear" w:color="auto" w:fill="FFFFFF"/>
        <w:spacing w:beforeAutospacing="0" w:afterAutospacing="0"/>
        <w:jc w:val="center"/>
        <w:rPr>
          <w:rFonts w:ascii="微软雅黑" w:eastAsia="微软雅黑" w:hAnsi="微软雅黑" w:cs="微软雅黑"/>
          <w:color w:val="FF0000"/>
          <w:sz w:val="21"/>
          <w:szCs w:val="21"/>
        </w:rPr>
      </w:pPr>
    </w:p>
    <w:p w:rsidR="002658C7" w:rsidRDefault="00AF5673">
      <w:pPr>
        <w:pStyle w:val="a4"/>
        <w:widowControl/>
        <w:shd w:val="clear" w:color="auto" w:fill="FFFFFF"/>
        <w:spacing w:beforeAutospacing="0" w:afterAutospacing="0"/>
        <w:ind w:firstLineChars="200" w:firstLine="640"/>
        <w:jc w:val="both"/>
        <w:rPr>
          <w:rFonts w:ascii="微软雅黑" w:eastAsia="微软雅黑" w:hAnsi="微软雅黑" w:cs="微软雅黑"/>
          <w:color w:val="000000" w:themeColor="text1"/>
          <w:sz w:val="21"/>
          <w:szCs w:val="21"/>
        </w:rPr>
      </w:pPr>
      <w:r>
        <w:rPr>
          <w:rFonts w:ascii="微软雅黑" w:eastAsia="微软雅黑" w:hAnsi="微软雅黑" w:cs="微软雅黑" w:hint="eastAsia"/>
          <w:b/>
          <w:bCs/>
          <w:color w:val="000000" w:themeColor="text1"/>
          <w:sz w:val="32"/>
          <w:szCs w:val="32"/>
          <w:shd w:val="clear" w:color="auto" w:fill="FFFFFF"/>
        </w:rPr>
        <w:lastRenderedPageBreak/>
        <w:t>一、收入支出决算总体情况说明</w:t>
      </w:r>
    </w:p>
    <w:p w:rsidR="00F15211" w:rsidRPr="00F54A5F" w:rsidRDefault="00AF5673" w:rsidP="00F15211">
      <w:pPr>
        <w:pStyle w:val="a4"/>
        <w:widowControl/>
        <w:shd w:val="clear" w:color="auto" w:fill="FFFFFF"/>
        <w:spacing w:beforeAutospacing="0" w:afterAutospacing="0" w:line="600" w:lineRule="exact"/>
        <w:ind w:firstLineChars="200" w:firstLine="640"/>
        <w:jc w:val="both"/>
        <w:rPr>
          <w:rFonts w:asciiTheme="majorEastAsia" w:eastAsiaTheme="majorEastAsia" w:hAnsiTheme="majorEastAsia" w:cstheme="minorEastAsia"/>
          <w:color w:val="000000"/>
          <w:kern w:val="2"/>
          <w:sz w:val="32"/>
          <w:szCs w:val="32"/>
          <w:shd w:val="clear" w:color="auto" w:fill="FFFFFF"/>
        </w:rPr>
      </w:pPr>
      <w:r w:rsidRPr="00F54A5F">
        <w:rPr>
          <w:rFonts w:asciiTheme="majorEastAsia" w:eastAsiaTheme="majorEastAsia" w:hAnsiTheme="majorEastAsia" w:cstheme="minorEastAsia" w:hint="eastAsia"/>
          <w:color w:val="000000"/>
          <w:kern w:val="2"/>
          <w:sz w:val="32"/>
          <w:szCs w:val="32"/>
          <w:shd w:val="clear" w:color="auto" w:fill="FFFFFF"/>
        </w:rPr>
        <w:t>2020年度收、支总计</w:t>
      </w:r>
      <w:r w:rsidRPr="00F54A5F">
        <w:rPr>
          <w:rFonts w:asciiTheme="majorEastAsia" w:eastAsiaTheme="majorEastAsia" w:hAnsiTheme="majorEastAsia" w:cs="微软雅黑" w:hint="eastAsia"/>
          <w:color w:val="000000" w:themeColor="text1"/>
          <w:sz w:val="32"/>
          <w:szCs w:val="32"/>
          <w:shd w:val="clear" w:color="auto" w:fill="FFFFFF"/>
        </w:rPr>
        <w:t>6,797.56</w:t>
      </w:r>
      <w:r w:rsidRPr="00F54A5F">
        <w:rPr>
          <w:rFonts w:asciiTheme="majorEastAsia" w:eastAsiaTheme="majorEastAsia" w:hAnsiTheme="majorEastAsia" w:cstheme="minorEastAsia" w:hint="eastAsia"/>
          <w:color w:val="000000"/>
          <w:kern w:val="2"/>
          <w:sz w:val="32"/>
          <w:szCs w:val="32"/>
          <w:shd w:val="clear" w:color="auto" w:fill="FFFFFF"/>
        </w:rPr>
        <w:t>万元。与2019年相比，减少</w:t>
      </w:r>
      <w:r w:rsidRPr="00F54A5F">
        <w:rPr>
          <w:rFonts w:asciiTheme="majorEastAsia" w:eastAsiaTheme="majorEastAsia" w:hAnsiTheme="majorEastAsia" w:cs="微软雅黑" w:hint="eastAsia"/>
          <w:color w:val="000000"/>
          <w:sz w:val="32"/>
          <w:szCs w:val="32"/>
          <w:shd w:val="clear" w:color="auto" w:fill="FFFFFF"/>
        </w:rPr>
        <w:t>975.24</w:t>
      </w:r>
      <w:r w:rsidRPr="00F54A5F">
        <w:rPr>
          <w:rFonts w:asciiTheme="majorEastAsia" w:eastAsiaTheme="majorEastAsia" w:hAnsiTheme="majorEastAsia" w:cstheme="minorEastAsia" w:hint="eastAsia"/>
          <w:color w:val="000000"/>
          <w:kern w:val="2"/>
          <w:sz w:val="32"/>
          <w:szCs w:val="32"/>
          <w:shd w:val="clear" w:color="auto" w:fill="FFFFFF"/>
        </w:rPr>
        <w:t>万元，减少</w:t>
      </w:r>
      <w:r w:rsidRPr="00F54A5F">
        <w:rPr>
          <w:rFonts w:asciiTheme="majorEastAsia" w:eastAsiaTheme="majorEastAsia" w:hAnsiTheme="majorEastAsia" w:cs="微软雅黑" w:hint="eastAsia"/>
          <w:color w:val="000000"/>
          <w:sz w:val="32"/>
          <w:szCs w:val="32"/>
          <w:shd w:val="clear" w:color="auto" w:fill="FFFFFF"/>
        </w:rPr>
        <w:t>12.55%</w:t>
      </w:r>
      <w:r w:rsidRPr="00F54A5F">
        <w:rPr>
          <w:rFonts w:asciiTheme="majorEastAsia" w:eastAsiaTheme="majorEastAsia" w:hAnsiTheme="majorEastAsia" w:cstheme="minorEastAsia" w:hint="eastAsia"/>
          <w:color w:val="000000"/>
          <w:kern w:val="2"/>
          <w:sz w:val="32"/>
          <w:szCs w:val="32"/>
          <w:shd w:val="clear" w:color="auto" w:fill="FFFFFF"/>
        </w:rPr>
        <w:t>，主要是：</w:t>
      </w:r>
      <w:r w:rsidR="00F15211" w:rsidRPr="00F54A5F">
        <w:rPr>
          <w:rFonts w:asciiTheme="majorEastAsia" w:eastAsiaTheme="majorEastAsia" w:hAnsiTheme="majorEastAsia" w:cstheme="minorEastAsia" w:hint="eastAsia"/>
          <w:color w:val="000000"/>
          <w:kern w:val="2"/>
          <w:sz w:val="32"/>
          <w:szCs w:val="32"/>
          <w:shd w:val="clear" w:color="auto" w:fill="FFFFFF"/>
        </w:rPr>
        <w:t>（一）响应政府过“紧日子”号召，按财政要求大力压减一般性经费支出。</w:t>
      </w:r>
    </w:p>
    <w:p w:rsidR="002658C7" w:rsidRPr="00F54A5F" w:rsidRDefault="00AF5673" w:rsidP="00F15211">
      <w:pPr>
        <w:pStyle w:val="a4"/>
        <w:widowControl/>
        <w:shd w:val="clear" w:color="auto" w:fill="FFFFFF"/>
        <w:spacing w:beforeAutospacing="0" w:afterAutospacing="0" w:line="600" w:lineRule="exact"/>
        <w:jc w:val="both"/>
        <w:rPr>
          <w:rFonts w:asciiTheme="majorEastAsia" w:eastAsiaTheme="majorEastAsia" w:hAnsiTheme="majorEastAsia" w:cstheme="minorEastAsia"/>
          <w:color w:val="000000"/>
          <w:kern w:val="2"/>
          <w:sz w:val="32"/>
          <w:szCs w:val="32"/>
          <w:shd w:val="clear" w:color="auto" w:fill="FFFFFF"/>
        </w:rPr>
      </w:pPr>
      <w:r w:rsidRPr="00F54A5F">
        <w:rPr>
          <w:rFonts w:asciiTheme="majorEastAsia" w:eastAsiaTheme="majorEastAsia" w:hAnsiTheme="majorEastAsia" w:cstheme="minorEastAsia" w:hint="eastAsia"/>
          <w:color w:val="000000"/>
          <w:kern w:val="2"/>
          <w:sz w:val="32"/>
          <w:szCs w:val="32"/>
          <w:shd w:val="clear" w:color="auto" w:fill="FFFFFF"/>
        </w:rPr>
        <w:t>（</w:t>
      </w:r>
      <w:r w:rsidR="00F15211" w:rsidRPr="00F54A5F">
        <w:rPr>
          <w:rFonts w:asciiTheme="majorEastAsia" w:eastAsiaTheme="majorEastAsia" w:hAnsiTheme="majorEastAsia" w:cstheme="minorEastAsia" w:hint="eastAsia"/>
          <w:color w:val="000000"/>
          <w:kern w:val="2"/>
          <w:sz w:val="32"/>
          <w:szCs w:val="32"/>
          <w:shd w:val="clear" w:color="auto" w:fill="FFFFFF"/>
        </w:rPr>
        <w:t>二</w:t>
      </w:r>
      <w:r w:rsidR="00BE73C4" w:rsidRPr="00F54A5F">
        <w:rPr>
          <w:rFonts w:asciiTheme="majorEastAsia" w:eastAsiaTheme="majorEastAsia" w:hAnsiTheme="majorEastAsia" w:cstheme="minorEastAsia" w:hint="eastAsia"/>
          <w:color w:val="000000"/>
          <w:kern w:val="2"/>
          <w:sz w:val="32"/>
          <w:szCs w:val="32"/>
          <w:shd w:val="clear" w:color="auto" w:fill="FFFFFF"/>
        </w:rPr>
        <w:t>）</w:t>
      </w:r>
      <w:r w:rsidR="00F15211" w:rsidRPr="00F54A5F">
        <w:rPr>
          <w:rFonts w:asciiTheme="majorEastAsia" w:eastAsiaTheme="majorEastAsia" w:hAnsiTheme="majorEastAsia" w:hint="eastAsia"/>
          <w:sz w:val="32"/>
          <w:szCs w:val="32"/>
        </w:rPr>
        <w:t>基本建设项目按年度投资计划减少</w:t>
      </w:r>
      <w:r w:rsidR="00BE73C4" w:rsidRPr="00F54A5F">
        <w:rPr>
          <w:rFonts w:asciiTheme="majorEastAsia" w:eastAsiaTheme="majorEastAsia" w:hAnsiTheme="majorEastAsia" w:cstheme="minorEastAsia" w:hint="eastAsia"/>
          <w:color w:val="000000"/>
          <w:kern w:val="2"/>
          <w:sz w:val="32"/>
          <w:szCs w:val="32"/>
          <w:shd w:val="clear" w:color="auto" w:fill="FFFFFF"/>
        </w:rPr>
        <w:t>。</w:t>
      </w:r>
    </w:p>
    <w:p w:rsidR="002658C7" w:rsidRDefault="00AF5673">
      <w:pPr>
        <w:pStyle w:val="a4"/>
        <w:widowControl/>
        <w:shd w:val="clear" w:color="auto" w:fill="FFFFFF"/>
        <w:spacing w:beforeAutospacing="0" w:afterAutospacing="0"/>
        <w:ind w:firstLineChars="200" w:firstLine="640"/>
        <w:jc w:val="both"/>
        <w:rPr>
          <w:rFonts w:ascii="微软雅黑" w:eastAsia="微软雅黑" w:hAnsi="微软雅黑" w:cs="微软雅黑"/>
          <w:color w:val="000000" w:themeColor="text1"/>
          <w:sz w:val="21"/>
          <w:szCs w:val="21"/>
        </w:rPr>
      </w:pPr>
      <w:r>
        <w:rPr>
          <w:rFonts w:ascii="微软雅黑" w:eastAsia="微软雅黑" w:hAnsi="微软雅黑" w:cs="微软雅黑" w:hint="eastAsia"/>
          <w:b/>
          <w:bCs/>
          <w:color w:val="000000" w:themeColor="text1"/>
          <w:sz w:val="32"/>
          <w:szCs w:val="32"/>
          <w:shd w:val="clear" w:color="auto" w:fill="FFFFFF"/>
        </w:rPr>
        <w:t>二、收入决算情况说明</w:t>
      </w:r>
    </w:p>
    <w:p w:rsidR="002658C7" w:rsidRPr="00F54A5F" w:rsidRDefault="00AF5673">
      <w:pPr>
        <w:widowControl/>
        <w:spacing w:line="600" w:lineRule="exact"/>
        <w:ind w:firstLineChars="200" w:firstLine="640"/>
        <w:rPr>
          <w:rFonts w:asciiTheme="majorEastAsia" w:eastAsiaTheme="majorEastAsia" w:hAnsiTheme="majorEastAsia" w:cstheme="minorEastAsia"/>
          <w:color w:val="000000"/>
          <w:sz w:val="32"/>
          <w:szCs w:val="32"/>
          <w:shd w:val="clear" w:color="auto" w:fill="FFFFFF"/>
        </w:rPr>
      </w:pPr>
      <w:r w:rsidRPr="00F54A5F">
        <w:rPr>
          <w:rFonts w:asciiTheme="majorEastAsia" w:eastAsiaTheme="majorEastAsia" w:hAnsiTheme="majorEastAsia" w:cstheme="minorEastAsia" w:hint="eastAsia"/>
          <w:color w:val="000000"/>
          <w:sz w:val="32"/>
          <w:szCs w:val="32"/>
          <w:shd w:val="clear" w:color="auto" w:fill="FFFFFF"/>
        </w:rPr>
        <w:t>本年收入合计</w:t>
      </w:r>
      <w:r w:rsidRPr="00F54A5F">
        <w:rPr>
          <w:rFonts w:asciiTheme="majorEastAsia" w:eastAsiaTheme="majorEastAsia" w:hAnsiTheme="majorEastAsia" w:cs="微软雅黑" w:hint="eastAsia"/>
          <w:color w:val="000000" w:themeColor="text1"/>
          <w:kern w:val="0"/>
          <w:sz w:val="32"/>
          <w:szCs w:val="32"/>
          <w:shd w:val="clear" w:color="auto" w:fill="FFFFFF"/>
        </w:rPr>
        <w:t>5,975.79</w:t>
      </w:r>
      <w:r w:rsidRPr="00F54A5F">
        <w:rPr>
          <w:rFonts w:asciiTheme="majorEastAsia" w:eastAsiaTheme="majorEastAsia" w:hAnsiTheme="majorEastAsia" w:cstheme="minorEastAsia" w:hint="eastAsia"/>
          <w:color w:val="000000"/>
          <w:sz w:val="32"/>
          <w:szCs w:val="32"/>
          <w:shd w:val="clear" w:color="auto" w:fill="FFFFFF"/>
        </w:rPr>
        <w:t>万元，其中：财政拨款收入</w:t>
      </w:r>
      <w:r w:rsidRPr="00F54A5F">
        <w:rPr>
          <w:rFonts w:asciiTheme="majorEastAsia" w:eastAsiaTheme="majorEastAsia" w:hAnsiTheme="majorEastAsia" w:cs="微软雅黑" w:hint="eastAsia"/>
          <w:color w:val="000000" w:themeColor="text1"/>
          <w:kern w:val="0"/>
          <w:sz w:val="32"/>
          <w:szCs w:val="32"/>
          <w:shd w:val="clear" w:color="auto" w:fill="FFFFFF"/>
        </w:rPr>
        <w:t>5,973.65</w:t>
      </w:r>
      <w:r w:rsidRPr="00F54A5F">
        <w:rPr>
          <w:rFonts w:asciiTheme="majorEastAsia" w:eastAsiaTheme="majorEastAsia" w:hAnsiTheme="majorEastAsia" w:cstheme="minorEastAsia" w:hint="eastAsia"/>
          <w:color w:val="000000"/>
          <w:sz w:val="32"/>
          <w:szCs w:val="32"/>
          <w:shd w:val="clear" w:color="auto" w:fill="FFFFFF"/>
        </w:rPr>
        <w:t>万元，占</w:t>
      </w:r>
      <w:r w:rsidRPr="00F54A5F">
        <w:rPr>
          <w:rFonts w:asciiTheme="majorEastAsia" w:eastAsiaTheme="majorEastAsia" w:hAnsiTheme="majorEastAsia" w:cs="微软雅黑" w:hint="eastAsia"/>
          <w:color w:val="000000" w:themeColor="text1"/>
          <w:kern w:val="0"/>
          <w:sz w:val="32"/>
          <w:szCs w:val="32"/>
          <w:shd w:val="clear" w:color="auto" w:fill="FFFFFF"/>
        </w:rPr>
        <w:t>99.96%</w:t>
      </w:r>
      <w:r w:rsidRPr="00F54A5F">
        <w:rPr>
          <w:rFonts w:asciiTheme="majorEastAsia" w:eastAsiaTheme="majorEastAsia" w:hAnsiTheme="majorEastAsia" w:cstheme="minorEastAsia" w:hint="eastAsia"/>
          <w:color w:val="000000"/>
          <w:sz w:val="32"/>
          <w:szCs w:val="32"/>
          <w:shd w:val="clear" w:color="auto" w:fill="FFFFFF"/>
        </w:rPr>
        <w:t>；上级补助收入</w:t>
      </w:r>
      <w:r w:rsidRPr="00F54A5F">
        <w:rPr>
          <w:rFonts w:asciiTheme="majorEastAsia" w:eastAsiaTheme="majorEastAsia" w:hAnsiTheme="majorEastAsia" w:cs="微软雅黑" w:hint="eastAsia"/>
          <w:color w:val="000000" w:themeColor="text1"/>
          <w:kern w:val="0"/>
          <w:sz w:val="32"/>
          <w:szCs w:val="32"/>
          <w:shd w:val="clear" w:color="auto" w:fill="FFFFFF"/>
        </w:rPr>
        <w:t>0</w:t>
      </w:r>
      <w:r w:rsidRPr="00F54A5F">
        <w:rPr>
          <w:rFonts w:asciiTheme="majorEastAsia" w:eastAsiaTheme="majorEastAsia" w:hAnsiTheme="majorEastAsia" w:cstheme="minorEastAsia" w:hint="eastAsia"/>
          <w:color w:val="000000"/>
          <w:sz w:val="32"/>
          <w:szCs w:val="32"/>
          <w:shd w:val="clear" w:color="auto" w:fill="FFFFFF"/>
        </w:rPr>
        <w:t>万元，占</w:t>
      </w:r>
      <w:r w:rsidRPr="00F54A5F">
        <w:rPr>
          <w:rFonts w:asciiTheme="majorEastAsia" w:eastAsiaTheme="majorEastAsia" w:hAnsiTheme="majorEastAsia" w:cs="微软雅黑" w:hint="eastAsia"/>
          <w:color w:val="000000" w:themeColor="text1"/>
          <w:kern w:val="0"/>
          <w:sz w:val="32"/>
          <w:szCs w:val="32"/>
          <w:shd w:val="clear" w:color="auto" w:fill="FFFFFF"/>
        </w:rPr>
        <w:t>0%；</w:t>
      </w:r>
      <w:r w:rsidRPr="00F54A5F">
        <w:rPr>
          <w:rFonts w:asciiTheme="majorEastAsia" w:eastAsiaTheme="majorEastAsia" w:hAnsiTheme="majorEastAsia" w:cstheme="minorEastAsia" w:hint="eastAsia"/>
          <w:color w:val="000000"/>
          <w:sz w:val="32"/>
          <w:szCs w:val="32"/>
          <w:shd w:val="clear" w:color="auto" w:fill="FFFFFF"/>
        </w:rPr>
        <w:t>事业收入</w:t>
      </w:r>
      <w:r w:rsidRPr="00F54A5F">
        <w:rPr>
          <w:rFonts w:asciiTheme="majorEastAsia" w:eastAsiaTheme="majorEastAsia" w:hAnsiTheme="majorEastAsia" w:cs="微软雅黑" w:hint="eastAsia"/>
          <w:color w:val="000000" w:themeColor="text1"/>
          <w:kern w:val="0"/>
          <w:sz w:val="32"/>
          <w:szCs w:val="32"/>
          <w:shd w:val="clear" w:color="auto" w:fill="FFFFFF"/>
        </w:rPr>
        <w:t>0</w:t>
      </w:r>
      <w:r w:rsidRPr="00F54A5F">
        <w:rPr>
          <w:rFonts w:asciiTheme="majorEastAsia" w:eastAsiaTheme="majorEastAsia" w:hAnsiTheme="majorEastAsia" w:cstheme="minorEastAsia" w:hint="eastAsia"/>
          <w:color w:val="000000" w:themeColor="text1"/>
          <w:kern w:val="0"/>
          <w:sz w:val="32"/>
          <w:szCs w:val="32"/>
          <w:shd w:val="clear" w:color="auto" w:fill="FFFFFF"/>
        </w:rPr>
        <w:t>万</w:t>
      </w:r>
      <w:r w:rsidRPr="00F54A5F">
        <w:rPr>
          <w:rFonts w:asciiTheme="majorEastAsia" w:eastAsiaTheme="majorEastAsia" w:hAnsiTheme="majorEastAsia" w:cstheme="minorEastAsia" w:hint="eastAsia"/>
          <w:color w:val="000000"/>
          <w:sz w:val="32"/>
          <w:szCs w:val="32"/>
          <w:shd w:val="clear" w:color="auto" w:fill="FFFFFF"/>
        </w:rPr>
        <w:t>元，占</w:t>
      </w:r>
      <w:r w:rsidRPr="00F54A5F">
        <w:rPr>
          <w:rFonts w:asciiTheme="majorEastAsia" w:eastAsiaTheme="majorEastAsia" w:hAnsiTheme="majorEastAsia" w:cs="微软雅黑" w:hint="eastAsia"/>
          <w:color w:val="000000" w:themeColor="text1"/>
          <w:kern w:val="0"/>
          <w:sz w:val="32"/>
          <w:szCs w:val="32"/>
          <w:shd w:val="clear" w:color="auto" w:fill="FFFFFF"/>
        </w:rPr>
        <w:t>0%</w:t>
      </w:r>
      <w:r w:rsidRPr="00F54A5F">
        <w:rPr>
          <w:rFonts w:asciiTheme="majorEastAsia" w:eastAsiaTheme="majorEastAsia" w:hAnsiTheme="majorEastAsia" w:cstheme="minorEastAsia" w:hint="eastAsia"/>
          <w:color w:val="000000"/>
          <w:sz w:val="32"/>
          <w:szCs w:val="32"/>
          <w:shd w:val="clear" w:color="auto" w:fill="FFFFFF"/>
        </w:rPr>
        <w:t>；经营收入</w:t>
      </w:r>
      <w:r w:rsidRPr="00F54A5F">
        <w:rPr>
          <w:rFonts w:asciiTheme="majorEastAsia" w:eastAsiaTheme="majorEastAsia" w:hAnsiTheme="majorEastAsia" w:cs="微软雅黑" w:hint="eastAsia"/>
          <w:color w:val="000000" w:themeColor="text1"/>
          <w:kern w:val="0"/>
          <w:sz w:val="32"/>
          <w:szCs w:val="32"/>
          <w:shd w:val="clear" w:color="auto" w:fill="FFFFFF"/>
        </w:rPr>
        <w:t>0</w:t>
      </w:r>
      <w:r w:rsidRPr="00F54A5F">
        <w:rPr>
          <w:rFonts w:asciiTheme="majorEastAsia" w:eastAsiaTheme="majorEastAsia" w:hAnsiTheme="majorEastAsia" w:cstheme="minorEastAsia" w:hint="eastAsia"/>
          <w:color w:val="000000"/>
          <w:sz w:val="32"/>
          <w:szCs w:val="32"/>
          <w:shd w:val="clear" w:color="auto" w:fill="FFFFFF"/>
        </w:rPr>
        <w:t>万元，占</w:t>
      </w:r>
      <w:r w:rsidRPr="00F54A5F">
        <w:rPr>
          <w:rFonts w:asciiTheme="majorEastAsia" w:eastAsiaTheme="majorEastAsia" w:hAnsiTheme="majorEastAsia" w:cs="微软雅黑" w:hint="eastAsia"/>
          <w:color w:val="000000" w:themeColor="text1"/>
          <w:kern w:val="0"/>
          <w:sz w:val="32"/>
          <w:szCs w:val="32"/>
          <w:shd w:val="clear" w:color="auto" w:fill="FFFFFF"/>
        </w:rPr>
        <w:t>0%</w:t>
      </w:r>
      <w:r w:rsidRPr="00F54A5F">
        <w:rPr>
          <w:rFonts w:asciiTheme="majorEastAsia" w:eastAsiaTheme="majorEastAsia" w:hAnsiTheme="majorEastAsia" w:cstheme="minorEastAsia" w:hint="eastAsia"/>
          <w:color w:val="000000"/>
          <w:sz w:val="32"/>
          <w:szCs w:val="32"/>
          <w:shd w:val="clear" w:color="auto" w:fill="FFFFFF"/>
        </w:rPr>
        <w:t>；附属单位上缴收入</w:t>
      </w:r>
      <w:r w:rsidRPr="00F54A5F">
        <w:rPr>
          <w:rFonts w:asciiTheme="majorEastAsia" w:eastAsiaTheme="majorEastAsia" w:hAnsiTheme="majorEastAsia" w:cs="微软雅黑" w:hint="eastAsia"/>
          <w:color w:val="000000" w:themeColor="text1"/>
          <w:kern w:val="0"/>
          <w:sz w:val="32"/>
          <w:szCs w:val="32"/>
          <w:shd w:val="clear" w:color="auto" w:fill="FFFFFF"/>
        </w:rPr>
        <w:t>0</w:t>
      </w:r>
      <w:r w:rsidRPr="00F54A5F">
        <w:rPr>
          <w:rFonts w:asciiTheme="majorEastAsia" w:eastAsiaTheme="majorEastAsia" w:hAnsiTheme="majorEastAsia" w:cstheme="minorEastAsia" w:hint="eastAsia"/>
          <w:color w:val="000000"/>
          <w:sz w:val="32"/>
          <w:szCs w:val="32"/>
          <w:shd w:val="clear" w:color="auto" w:fill="FFFFFF"/>
        </w:rPr>
        <w:t>万元，占</w:t>
      </w:r>
      <w:r w:rsidRPr="00F54A5F">
        <w:rPr>
          <w:rFonts w:asciiTheme="majorEastAsia" w:eastAsiaTheme="majorEastAsia" w:hAnsiTheme="majorEastAsia" w:cs="微软雅黑" w:hint="eastAsia"/>
          <w:color w:val="000000" w:themeColor="text1"/>
          <w:kern w:val="0"/>
          <w:sz w:val="32"/>
          <w:szCs w:val="32"/>
          <w:shd w:val="clear" w:color="auto" w:fill="FFFFFF"/>
        </w:rPr>
        <w:t>0%</w:t>
      </w:r>
      <w:r w:rsidRPr="00F54A5F">
        <w:rPr>
          <w:rFonts w:asciiTheme="majorEastAsia" w:eastAsiaTheme="majorEastAsia" w:hAnsiTheme="majorEastAsia" w:cstheme="minorEastAsia" w:hint="eastAsia"/>
          <w:color w:val="000000"/>
          <w:sz w:val="32"/>
          <w:szCs w:val="32"/>
          <w:shd w:val="clear" w:color="auto" w:fill="FFFFFF"/>
        </w:rPr>
        <w:t>；其他收入</w:t>
      </w:r>
      <w:r w:rsidRPr="00F54A5F">
        <w:rPr>
          <w:rFonts w:asciiTheme="majorEastAsia" w:eastAsiaTheme="majorEastAsia" w:hAnsiTheme="majorEastAsia" w:cs="微软雅黑" w:hint="eastAsia"/>
          <w:color w:val="000000" w:themeColor="text1"/>
          <w:kern w:val="0"/>
          <w:sz w:val="32"/>
          <w:szCs w:val="32"/>
          <w:shd w:val="clear" w:color="auto" w:fill="FFFFFF"/>
        </w:rPr>
        <w:t>2.14</w:t>
      </w:r>
      <w:r w:rsidRPr="00F54A5F">
        <w:rPr>
          <w:rFonts w:asciiTheme="majorEastAsia" w:eastAsiaTheme="majorEastAsia" w:hAnsiTheme="majorEastAsia" w:cstheme="minorEastAsia" w:hint="eastAsia"/>
          <w:color w:val="000000"/>
          <w:sz w:val="32"/>
          <w:szCs w:val="32"/>
          <w:shd w:val="clear" w:color="auto" w:fill="FFFFFF"/>
        </w:rPr>
        <w:t>万元，占</w:t>
      </w:r>
      <w:r w:rsidRPr="00F54A5F">
        <w:rPr>
          <w:rFonts w:asciiTheme="majorEastAsia" w:eastAsiaTheme="majorEastAsia" w:hAnsiTheme="majorEastAsia" w:cs="微软雅黑" w:hint="eastAsia"/>
          <w:color w:val="000000" w:themeColor="text1"/>
          <w:kern w:val="0"/>
          <w:sz w:val="32"/>
          <w:szCs w:val="32"/>
          <w:shd w:val="clear" w:color="auto" w:fill="FFFFFF"/>
        </w:rPr>
        <w:t>0.04%。</w:t>
      </w:r>
    </w:p>
    <w:p w:rsidR="002658C7" w:rsidRDefault="00AF5673">
      <w:pPr>
        <w:pStyle w:val="a4"/>
        <w:widowControl/>
        <w:shd w:val="clear" w:color="auto" w:fill="FFFFFF"/>
        <w:spacing w:beforeAutospacing="0" w:afterAutospacing="0"/>
        <w:ind w:firstLineChars="200" w:firstLine="640"/>
        <w:jc w:val="both"/>
        <w:rPr>
          <w:rFonts w:ascii="微软雅黑" w:eastAsia="微软雅黑" w:hAnsi="微软雅黑" w:cs="微软雅黑"/>
          <w:color w:val="000000" w:themeColor="text1"/>
          <w:sz w:val="21"/>
          <w:szCs w:val="21"/>
        </w:rPr>
      </w:pPr>
      <w:r>
        <w:rPr>
          <w:rFonts w:ascii="微软雅黑" w:eastAsia="微软雅黑" w:hAnsi="微软雅黑" w:cs="微软雅黑" w:hint="eastAsia"/>
          <w:b/>
          <w:bCs/>
          <w:color w:val="000000" w:themeColor="text1"/>
          <w:sz w:val="32"/>
          <w:szCs w:val="32"/>
          <w:shd w:val="clear" w:color="auto" w:fill="FFFFFF"/>
        </w:rPr>
        <w:t>三、支出决算情况说明</w:t>
      </w:r>
    </w:p>
    <w:p w:rsidR="002658C7" w:rsidRPr="00F54A5F" w:rsidRDefault="00AF5673">
      <w:pPr>
        <w:pStyle w:val="a4"/>
        <w:widowControl/>
        <w:shd w:val="clear" w:color="auto" w:fill="FFFFFF"/>
        <w:spacing w:beforeAutospacing="0" w:afterAutospacing="0" w:line="600" w:lineRule="exact"/>
        <w:ind w:firstLineChars="200" w:firstLine="640"/>
        <w:jc w:val="both"/>
        <w:rPr>
          <w:rFonts w:asciiTheme="majorEastAsia" w:eastAsiaTheme="majorEastAsia" w:hAnsiTheme="majorEastAsia" w:cs="宋体"/>
          <w:color w:val="000000" w:themeColor="text1"/>
          <w:sz w:val="32"/>
          <w:szCs w:val="32"/>
          <w:shd w:val="clear" w:color="auto" w:fill="FFFFFF"/>
        </w:rPr>
      </w:pPr>
      <w:r w:rsidRPr="00F54A5F">
        <w:rPr>
          <w:rFonts w:asciiTheme="majorEastAsia" w:eastAsiaTheme="majorEastAsia" w:hAnsiTheme="majorEastAsia" w:cstheme="minorEastAsia" w:hint="eastAsia"/>
          <w:color w:val="000000"/>
          <w:kern w:val="2"/>
          <w:sz w:val="32"/>
          <w:szCs w:val="32"/>
          <w:shd w:val="clear" w:color="auto" w:fill="FFFFFF"/>
        </w:rPr>
        <w:t>本年支出合计</w:t>
      </w:r>
      <w:r w:rsidRPr="00F54A5F">
        <w:rPr>
          <w:rFonts w:asciiTheme="majorEastAsia" w:eastAsiaTheme="majorEastAsia" w:hAnsiTheme="majorEastAsia" w:cs="微软雅黑" w:hint="eastAsia"/>
          <w:color w:val="000000"/>
          <w:kern w:val="2"/>
          <w:sz w:val="32"/>
          <w:szCs w:val="32"/>
          <w:shd w:val="clear" w:color="auto" w:fill="FFFFFF"/>
        </w:rPr>
        <w:t>6,489.87</w:t>
      </w:r>
      <w:r w:rsidRPr="00F54A5F">
        <w:rPr>
          <w:rFonts w:asciiTheme="majorEastAsia" w:eastAsiaTheme="majorEastAsia" w:hAnsiTheme="majorEastAsia" w:cstheme="minorEastAsia" w:hint="eastAsia"/>
          <w:color w:val="000000"/>
          <w:kern w:val="2"/>
          <w:sz w:val="32"/>
          <w:szCs w:val="32"/>
          <w:shd w:val="clear" w:color="auto" w:fill="FFFFFF"/>
        </w:rPr>
        <w:t>万元，其中：基本支出</w:t>
      </w:r>
      <w:r w:rsidRPr="00F54A5F">
        <w:rPr>
          <w:rFonts w:asciiTheme="majorEastAsia" w:eastAsiaTheme="majorEastAsia" w:hAnsiTheme="majorEastAsia" w:cs="微软雅黑" w:hint="eastAsia"/>
          <w:color w:val="000000"/>
          <w:kern w:val="2"/>
          <w:sz w:val="32"/>
          <w:szCs w:val="32"/>
          <w:shd w:val="clear" w:color="auto" w:fill="FFFFFF"/>
        </w:rPr>
        <w:t>4,272.11</w:t>
      </w:r>
      <w:r w:rsidRPr="00F54A5F">
        <w:rPr>
          <w:rFonts w:asciiTheme="majorEastAsia" w:eastAsiaTheme="majorEastAsia" w:hAnsiTheme="majorEastAsia" w:cstheme="minorEastAsia" w:hint="eastAsia"/>
          <w:color w:val="000000"/>
          <w:kern w:val="2"/>
          <w:sz w:val="32"/>
          <w:szCs w:val="32"/>
          <w:shd w:val="clear" w:color="auto" w:fill="FFFFFF"/>
        </w:rPr>
        <w:t>万元，占</w:t>
      </w:r>
      <w:r w:rsidRPr="00F54A5F">
        <w:rPr>
          <w:rFonts w:asciiTheme="majorEastAsia" w:eastAsiaTheme="majorEastAsia" w:hAnsiTheme="majorEastAsia" w:cs="微软雅黑" w:hint="eastAsia"/>
          <w:color w:val="000000"/>
          <w:kern w:val="2"/>
          <w:sz w:val="32"/>
          <w:szCs w:val="32"/>
          <w:shd w:val="clear" w:color="auto" w:fill="FFFFFF"/>
        </w:rPr>
        <w:t>65.82%</w:t>
      </w:r>
      <w:r w:rsidRPr="00F54A5F">
        <w:rPr>
          <w:rFonts w:asciiTheme="majorEastAsia" w:eastAsiaTheme="majorEastAsia" w:hAnsiTheme="majorEastAsia" w:cstheme="minorEastAsia" w:hint="eastAsia"/>
          <w:color w:val="000000"/>
          <w:kern w:val="2"/>
          <w:sz w:val="32"/>
          <w:szCs w:val="32"/>
          <w:shd w:val="clear" w:color="auto" w:fill="FFFFFF"/>
        </w:rPr>
        <w:t>；项目支出</w:t>
      </w:r>
      <w:r w:rsidRPr="00F54A5F">
        <w:rPr>
          <w:rFonts w:asciiTheme="majorEastAsia" w:eastAsiaTheme="majorEastAsia" w:hAnsiTheme="majorEastAsia" w:cs="微软雅黑" w:hint="eastAsia"/>
          <w:color w:val="000000"/>
          <w:kern w:val="2"/>
          <w:sz w:val="32"/>
          <w:szCs w:val="32"/>
          <w:shd w:val="clear" w:color="auto" w:fill="FFFFFF"/>
        </w:rPr>
        <w:t>2,217.76</w:t>
      </w:r>
      <w:r w:rsidRPr="00F54A5F">
        <w:rPr>
          <w:rFonts w:asciiTheme="majorEastAsia" w:eastAsiaTheme="majorEastAsia" w:hAnsiTheme="majorEastAsia" w:cstheme="minorEastAsia" w:hint="eastAsia"/>
          <w:color w:val="000000"/>
          <w:kern w:val="2"/>
          <w:sz w:val="32"/>
          <w:szCs w:val="32"/>
          <w:shd w:val="clear" w:color="auto" w:fill="FFFFFF"/>
        </w:rPr>
        <w:t>万元，占</w:t>
      </w:r>
      <w:r w:rsidRPr="00F54A5F">
        <w:rPr>
          <w:rFonts w:asciiTheme="majorEastAsia" w:eastAsiaTheme="majorEastAsia" w:hAnsiTheme="majorEastAsia" w:cs="微软雅黑" w:hint="eastAsia"/>
          <w:color w:val="000000"/>
          <w:kern w:val="2"/>
          <w:sz w:val="32"/>
          <w:szCs w:val="32"/>
          <w:shd w:val="clear" w:color="auto" w:fill="FFFFFF"/>
        </w:rPr>
        <w:t>34.18%</w:t>
      </w:r>
      <w:r w:rsidRPr="00F54A5F">
        <w:rPr>
          <w:rFonts w:asciiTheme="majorEastAsia" w:eastAsiaTheme="majorEastAsia" w:hAnsiTheme="majorEastAsia" w:cstheme="minorEastAsia" w:hint="eastAsia"/>
          <w:color w:val="000000"/>
          <w:kern w:val="2"/>
          <w:sz w:val="32"/>
          <w:szCs w:val="32"/>
          <w:shd w:val="clear" w:color="auto" w:fill="FFFFFF"/>
        </w:rPr>
        <w:t>；上缴上级支出</w:t>
      </w:r>
      <w:r w:rsidRPr="00F54A5F">
        <w:rPr>
          <w:rFonts w:asciiTheme="majorEastAsia" w:eastAsiaTheme="majorEastAsia" w:hAnsiTheme="majorEastAsia" w:cs="微软雅黑" w:hint="eastAsia"/>
          <w:color w:val="000000"/>
          <w:kern w:val="2"/>
          <w:sz w:val="32"/>
          <w:szCs w:val="32"/>
          <w:shd w:val="clear" w:color="auto" w:fill="FFFFFF"/>
        </w:rPr>
        <w:t>0</w:t>
      </w:r>
      <w:r w:rsidRPr="00F54A5F">
        <w:rPr>
          <w:rFonts w:asciiTheme="majorEastAsia" w:eastAsiaTheme="majorEastAsia" w:hAnsiTheme="majorEastAsia" w:cstheme="minorEastAsia" w:hint="eastAsia"/>
          <w:color w:val="000000"/>
          <w:kern w:val="2"/>
          <w:sz w:val="32"/>
          <w:szCs w:val="32"/>
          <w:shd w:val="clear" w:color="auto" w:fill="FFFFFF"/>
        </w:rPr>
        <w:t>万元，占</w:t>
      </w:r>
      <w:r w:rsidRPr="00F54A5F">
        <w:rPr>
          <w:rFonts w:asciiTheme="majorEastAsia" w:eastAsiaTheme="majorEastAsia" w:hAnsiTheme="majorEastAsia" w:cs="微软雅黑" w:hint="eastAsia"/>
          <w:color w:val="000000"/>
          <w:kern w:val="2"/>
          <w:sz w:val="32"/>
          <w:szCs w:val="32"/>
          <w:shd w:val="clear" w:color="auto" w:fill="FFFFFF"/>
        </w:rPr>
        <w:t>0%</w:t>
      </w:r>
      <w:r w:rsidRPr="00F54A5F">
        <w:rPr>
          <w:rFonts w:asciiTheme="majorEastAsia" w:eastAsiaTheme="majorEastAsia" w:hAnsiTheme="majorEastAsia" w:cstheme="minorEastAsia" w:hint="eastAsia"/>
          <w:color w:val="000000"/>
          <w:kern w:val="2"/>
          <w:sz w:val="32"/>
          <w:szCs w:val="32"/>
          <w:shd w:val="clear" w:color="auto" w:fill="FFFFFF"/>
        </w:rPr>
        <w:t>；经营支出</w:t>
      </w:r>
      <w:r w:rsidRPr="00F54A5F">
        <w:rPr>
          <w:rFonts w:asciiTheme="majorEastAsia" w:eastAsiaTheme="majorEastAsia" w:hAnsiTheme="majorEastAsia" w:cs="微软雅黑" w:hint="eastAsia"/>
          <w:color w:val="000000"/>
          <w:kern w:val="2"/>
          <w:sz w:val="32"/>
          <w:szCs w:val="32"/>
          <w:shd w:val="clear" w:color="auto" w:fill="FFFFFF"/>
        </w:rPr>
        <w:t>0</w:t>
      </w:r>
      <w:r w:rsidRPr="00F54A5F">
        <w:rPr>
          <w:rFonts w:asciiTheme="majorEastAsia" w:eastAsiaTheme="majorEastAsia" w:hAnsiTheme="majorEastAsia" w:cstheme="minorEastAsia" w:hint="eastAsia"/>
          <w:color w:val="000000"/>
          <w:kern w:val="2"/>
          <w:sz w:val="32"/>
          <w:szCs w:val="32"/>
          <w:shd w:val="clear" w:color="auto" w:fill="FFFFFF"/>
        </w:rPr>
        <w:t>万元，占</w:t>
      </w:r>
      <w:r w:rsidRPr="00F54A5F">
        <w:rPr>
          <w:rFonts w:asciiTheme="majorEastAsia" w:eastAsiaTheme="majorEastAsia" w:hAnsiTheme="majorEastAsia" w:cs="微软雅黑" w:hint="eastAsia"/>
          <w:color w:val="000000"/>
          <w:kern w:val="2"/>
          <w:sz w:val="32"/>
          <w:szCs w:val="32"/>
          <w:shd w:val="clear" w:color="auto" w:fill="FFFFFF"/>
        </w:rPr>
        <w:t>0%</w:t>
      </w:r>
      <w:r w:rsidRPr="00F54A5F">
        <w:rPr>
          <w:rFonts w:asciiTheme="majorEastAsia" w:eastAsiaTheme="majorEastAsia" w:hAnsiTheme="majorEastAsia" w:cstheme="minorEastAsia" w:hint="eastAsia"/>
          <w:color w:val="000000"/>
          <w:kern w:val="2"/>
          <w:sz w:val="32"/>
          <w:szCs w:val="32"/>
          <w:shd w:val="clear" w:color="auto" w:fill="FFFFFF"/>
        </w:rPr>
        <w:t>；对附属单位补助支出</w:t>
      </w:r>
      <w:r w:rsidRPr="00F54A5F">
        <w:rPr>
          <w:rFonts w:asciiTheme="majorEastAsia" w:eastAsiaTheme="majorEastAsia" w:hAnsiTheme="majorEastAsia" w:cs="微软雅黑" w:hint="eastAsia"/>
          <w:color w:val="000000"/>
          <w:kern w:val="2"/>
          <w:sz w:val="32"/>
          <w:szCs w:val="32"/>
          <w:shd w:val="clear" w:color="auto" w:fill="FFFFFF"/>
        </w:rPr>
        <w:t>0</w:t>
      </w:r>
      <w:r w:rsidRPr="00F54A5F">
        <w:rPr>
          <w:rFonts w:asciiTheme="majorEastAsia" w:eastAsiaTheme="majorEastAsia" w:hAnsiTheme="majorEastAsia" w:cstheme="minorEastAsia" w:hint="eastAsia"/>
          <w:color w:val="000000"/>
          <w:kern w:val="2"/>
          <w:sz w:val="32"/>
          <w:szCs w:val="32"/>
          <w:shd w:val="clear" w:color="auto" w:fill="FFFFFF"/>
        </w:rPr>
        <w:t>万元，占</w:t>
      </w:r>
      <w:r w:rsidRPr="00F54A5F">
        <w:rPr>
          <w:rFonts w:asciiTheme="majorEastAsia" w:eastAsiaTheme="majorEastAsia" w:hAnsiTheme="majorEastAsia" w:cs="微软雅黑" w:hint="eastAsia"/>
          <w:color w:val="000000"/>
          <w:kern w:val="2"/>
          <w:sz w:val="32"/>
          <w:szCs w:val="32"/>
          <w:shd w:val="clear" w:color="auto" w:fill="FFFFFF"/>
        </w:rPr>
        <w:t>0%</w:t>
      </w:r>
      <w:r w:rsidRPr="00F54A5F">
        <w:rPr>
          <w:rFonts w:asciiTheme="majorEastAsia" w:eastAsiaTheme="majorEastAsia" w:hAnsiTheme="majorEastAsia" w:cstheme="minorEastAsia" w:hint="eastAsia"/>
          <w:color w:val="000000"/>
          <w:kern w:val="2"/>
          <w:sz w:val="32"/>
          <w:szCs w:val="32"/>
          <w:shd w:val="clear" w:color="auto" w:fill="FFFFFF"/>
        </w:rPr>
        <w:t>。</w:t>
      </w:r>
    </w:p>
    <w:p w:rsidR="002658C7" w:rsidRDefault="00AF5673">
      <w:pPr>
        <w:pStyle w:val="a4"/>
        <w:widowControl/>
        <w:shd w:val="clear" w:color="auto" w:fill="FFFFFF"/>
        <w:spacing w:beforeAutospacing="0" w:afterAutospacing="0"/>
        <w:ind w:firstLineChars="200" w:firstLine="640"/>
        <w:jc w:val="both"/>
        <w:rPr>
          <w:rFonts w:ascii="微软雅黑" w:eastAsia="微软雅黑" w:hAnsi="微软雅黑" w:cs="微软雅黑"/>
          <w:color w:val="000000" w:themeColor="text1"/>
          <w:sz w:val="21"/>
          <w:szCs w:val="21"/>
        </w:rPr>
      </w:pPr>
      <w:r>
        <w:rPr>
          <w:rFonts w:ascii="微软雅黑" w:eastAsia="微软雅黑" w:hAnsi="微软雅黑" w:cs="微软雅黑" w:hint="eastAsia"/>
          <w:b/>
          <w:bCs/>
          <w:color w:val="000000" w:themeColor="text1"/>
          <w:sz w:val="32"/>
          <w:szCs w:val="32"/>
          <w:shd w:val="clear" w:color="auto" w:fill="FFFFFF"/>
        </w:rPr>
        <w:t>四、财政拨款收入支出决算总体情况说明</w:t>
      </w:r>
    </w:p>
    <w:p w:rsidR="002658C7" w:rsidRPr="00F54A5F" w:rsidRDefault="00AF5673">
      <w:pPr>
        <w:pStyle w:val="a4"/>
        <w:widowControl/>
        <w:shd w:val="clear" w:color="auto" w:fill="FFFFFF"/>
        <w:spacing w:beforeAutospacing="0" w:afterAutospacing="0" w:line="600" w:lineRule="exact"/>
        <w:ind w:firstLineChars="200" w:firstLine="640"/>
        <w:jc w:val="both"/>
        <w:rPr>
          <w:rFonts w:asciiTheme="majorEastAsia" w:eastAsiaTheme="majorEastAsia" w:hAnsiTheme="majorEastAsia" w:cstheme="minorEastAsia"/>
          <w:color w:val="000000"/>
          <w:kern w:val="2"/>
          <w:sz w:val="32"/>
          <w:szCs w:val="32"/>
          <w:shd w:val="clear" w:color="auto" w:fill="FFFFFF"/>
        </w:rPr>
      </w:pPr>
      <w:r w:rsidRPr="00F54A5F">
        <w:rPr>
          <w:rFonts w:asciiTheme="majorEastAsia" w:eastAsiaTheme="majorEastAsia" w:hAnsiTheme="majorEastAsia" w:cstheme="minorEastAsia" w:hint="eastAsia"/>
          <w:color w:val="000000"/>
          <w:kern w:val="2"/>
          <w:sz w:val="32"/>
          <w:szCs w:val="32"/>
          <w:shd w:val="clear" w:color="auto" w:fill="FFFFFF"/>
        </w:rPr>
        <w:t>2020年度财政拨款收、支总计</w:t>
      </w:r>
      <w:r w:rsidR="005B3FF9" w:rsidRPr="00F54A5F">
        <w:rPr>
          <w:rFonts w:asciiTheme="majorEastAsia" w:eastAsiaTheme="majorEastAsia" w:hAnsiTheme="majorEastAsia" w:cs="微软雅黑" w:hint="eastAsia"/>
          <w:color w:val="000000"/>
          <w:kern w:val="2"/>
          <w:sz w:val="32"/>
          <w:szCs w:val="32"/>
          <w:shd w:val="clear" w:color="auto" w:fill="FFFFFF"/>
        </w:rPr>
        <w:t>6,420.23</w:t>
      </w:r>
      <w:r w:rsidRPr="00F54A5F">
        <w:rPr>
          <w:rFonts w:asciiTheme="majorEastAsia" w:eastAsiaTheme="majorEastAsia" w:hAnsiTheme="majorEastAsia" w:cstheme="minorEastAsia" w:hint="eastAsia"/>
          <w:color w:val="000000"/>
          <w:kern w:val="2"/>
          <w:sz w:val="32"/>
          <w:szCs w:val="32"/>
          <w:shd w:val="clear" w:color="auto" w:fill="FFFFFF"/>
        </w:rPr>
        <w:t>万元，与2019年相比，减少</w:t>
      </w:r>
      <w:r w:rsidR="005B3FF9" w:rsidRPr="00F54A5F">
        <w:rPr>
          <w:rFonts w:asciiTheme="majorEastAsia" w:eastAsiaTheme="majorEastAsia" w:hAnsiTheme="majorEastAsia" w:cs="微软雅黑" w:hint="eastAsia"/>
          <w:color w:val="000000"/>
          <w:kern w:val="2"/>
          <w:sz w:val="32"/>
          <w:szCs w:val="32"/>
          <w:shd w:val="clear" w:color="auto" w:fill="FFFFFF"/>
        </w:rPr>
        <w:t>968.37</w:t>
      </w:r>
      <w:r w:rsidRPr="00F54A5F">
        <w:rPr>
          <w:rFonts w:asciiTheme="majorEastAsia" w:eastAsiaTheme="majorEastAsia" w:hAnsiTheme="majorEastAsia" w:cstheme="minorEastAsia" w:hint="eastAsia"/>
          <w:color w:val="000000"/>
          <w:kern w:val="2"/>
          <w:sz w:val="32"/>
          <w:szCs w:val="32"/>
          <w:shd w:val="clear" w:color="auto" w:fill="FFFFFF"/>
        </w:rPr>
        <w:t>万元,减少</w:t>
      </w:r>
      <w:r w:rsidR="005B3FF9" w:rsidRPr="00F54A5F">
        <w:rPr>
          <w:rFonts w:asciiTheme="majorEastAsia" w:eastAsiaTheme="majorEastAsia" w:hAnsiTheme="majorEastAsia" w:cs="微软雅黑" w:hint="eastAsia"/>
          <w:color w:val="000000"/>
          <w:kern w:val="2"/>
          <w:sz w:val="32"/>
          <w:szCs w:val="32"/>
          <w:shd w:val="clear" w:color="auto" w:fill="FFFFFF"/>
        </w:rPr>
        <w:t>13.10</w:t>
      </w:r>
      <w:r w:rsidRPr="00F54A5F">
        <w:rPr>
          <w:rFonts w:asciiTheme="majorEastAsia" w:eastAsiaTheme="majorEastAsia" w:hAnsiTheme="majorEastAsia" w:cs="微软雅黑" w:hint="eastAsia"/>
          <w:color w:val="000000"/>
          <w:kern w:val="2"/>
          <w:sz w:val="32"/>
          <w:szCs w:val="32"/>
          <w:shd w:val="clear" w:color="auto" w:fill="FFFFFF"/>
        </w:rPr>
        <w:t>%</w:t>
      </w:r>
      <w:r w:rsidRPr="00F54A5F">
        <w:rPr>
          <w:rFonts w:asciiTheme="majorEastAsia" w:eastAsiaTheme="majorEastAsia" w:hAnsiTheme="majorEastAsia" w:cstheme="minorEastAsia" w:hint="eastAsia"/>
          <w:color w:val="000000"/>
          <w:kern w:val="2"/>
          <w:sz w:val="32"/>
          <w:szCs w:val="32"/>
          <w:shd w:val="clear" w:color="auto" w:fill="FFFFFF"/>
        </w:rPr>
        <w:t>，主要是：（一）</w:t>
      </w:r>
      <w:r w:rsidR="006B313E" w:rsidRPr="00F54A5F">
        <w:rPr>
          <w:rFonts w:asciiTheme="majorEastAsia" w:eastAsiaTheme="majorEastAsia" w:hAnsiTheme="majorEastAsia" w:cstheme="minorEastAsia" w:hint="eastAsia"/>
          <w:color w:val="000000"/>
          <w:kern w:val="2"/>
          <w:sz w:val="32"/>
          <w:szCs w:val="32"/>
          <w:shd w:val="clear" w:color="auto" w:fill="FFFFFF"/>
        </w:rPr>
        <w:t>响应政府过“紧日子”号召，按财政要求大力压减一般性经费支出。</w:t>
      </w:r>
      <w:r w:rsidRPr="00F54A5F">
        <w:rPr>
          <w:rFonts w:asciiTheme="majorEastAsia" w:eastAsiaTheme="majorEastAsia" w:hAnsiTheme="majorEastAsia" w:cstheme="minorEastAsia" w:hint="eastAsia"/>
          <w:color w:val="000000"/>
          <w:kern w:val="2"/>
          <w:sz w:val="32"/>
          <w:szCs w:val="32"/>
          <w:shd w:val="clear" w:color="auto" w:fill="FFFFFF"/>
        </w:rPr>
        <w:t>（二）</w:t>
      </w:r>
      <w:r w:rsidR="00F15211" w:rsidRPr="00F54A5F">
        <w:rPr>
          <w:rFonts w:asciiTheme="majorEastAsia" w:eastAsiaTheme="majorEastAsia" w:hAnsiTheme="majorEastAsia" w:hint="eastAsia"/>
          <w:sz w:val="32"/>
          <w:szCs w:val="32"/>
        </w:rPr>
        <w:t>基本建设项目按年度投资计划减少</w:t>
      </w:r>
      <w:r w:rsidR="006B313E" w:rsidRPr="00F54A5F">
        <w:rPr>
          <w:rFonts w:asciiTheme="majorEastAsia" w:eastAsiaTheme="majorEastAsia" w:hAnsiTheme="majorEastAsia" w:cstheme="minorEastAsia" w:hint="eastAsia"/>
          <w:color w:val="000000"/>
          <w:kern w:val="2"/>
          <w:sz w:val="32"/>
          <w:szCs w:val="32"/>
          <w:shd w:val="clear" w:color="auto" w:fill="FFFFFF"/>
        </w:rPr>
        <w:t>。</w:t>
      </w:r>
    </w:p>
    <w:p w:rsidR="002658C7" w:rsidRDefault="00AF5673">
      <w:pPr>
        <w:pStyle w:val="a4"/>
        <w:widowControl/>
        <w:shd w:val="clear" w:color="auto" w:fill="FFFFFF"/>
        <w:spacing w:beforeAutospacing="0" w:afterAutospacing="0"/>
        <w:ind w:firstLineChars="200" w:firstLine="640"/>
        <w:jc w:val="both"/>
        <w:rPr>
          <w:rFonts w:ascii="微软雅黑" w:eastAsia="微软雅黑" w:hAnsi="微软雅黑" w:cs="微软雅黑"/>
          <w:color w:val="000000" w:themeColor="text1"/>
          <w:sz w:val="21"/>
          <w:szCs w:val="21"/>
        </w:rPr>
      </w:pPr>
      <w:r>
        <w:rPr>
          <w:rFonts w:ascii="微软雅黑" w:eastAsia="微软雅黑" w:hAnsi="微软雅黑" w:cs="微软雅黑" w:hint="eastAsia"/>
          <w:b/>
          <w:bCs/>
          <w:color w:val="000000" w:themeColor="text1"/>
          <w:sz w:val="32"/>
          <w:szCs w:val="32"/>
          <w:shd w:val="clear" w:color="auto" w:fill="FFFFFF"/>
        </w:rPr>
        <w:t>五、一般公共预算财政拨款支出决算情况说明</w:t>
      </w:r>
    </w:p>
    <w:p w:rsidR="002658C7" w:rsidRDefault="00AF5673">
      <w:pPr>
        <w:pStyle w:val="a4"/>
        <w:widowControl/>
        <w:shd w:val="clear" w:color="auto" w:fill="FFFFFF"/>
        <w:spacing w:beforeAutospacing="0" w:afterAutospacing="0"/>
        <w:ind w:firstLineChars="200" w:firstLine="643"/>
        <w:jc w:val="both"/>
        <w:rPr>
          <w:rFonts w:ascii="微软雅黑" w:eastAsia="微软雅黑" w:hAnsi="微软雅黑" w:cs="微软雅黑"/>
          <w:color w:val="000000" w:themeColor="text1"/>
          <w:sz w:val="21"/>
          <w:szCs w:val="21"/>
        </w:rPr>
      </w:pPr>
      <w:r>
        <w:rPr>
          <w:rFonts w:ascii="宋体" w:eastAsia="宋体" w:hAnsi="宋体" w:cs="宋体" w:hint="eastAsia"/>
          <w:b/>
          <w:bCs/>
          <w:color w:val="000000" w:themeColor="text1"/>
          <w:sz w:val="32"/>
          <w:szCs w:val="32"/>
          <w:shd w:val="clear" w:color="auto" w:fill="FFFFFF"/>
        </w:rPr>
        <w:t>（一）财政拨款支出决算总体情况</w:t>
      </w:r>
    </w:p>
    <w:p w:rsidR="002658C7" w:rsidRPr="00F54A5F" w:rsidRDefault="00AF5673">
      <w:pPr>
        <w:pStyle w:val="a4"/>
        <w:widowControl/>
        <w:shd w:val="clear" w:color="auto" w:fill="FFFFFF"/>
        <w:spacing w:beforeAutospacing="0" w:afterAutospacing="0" w:line="600" w:lineRule="exact"/>
        <w:ind w:firstLineChars="200" w:firstLine="640"/>
        <w:jc w:val="both"/>
        <w:rPr>
          <w:rFonts w:asciiTheme="majorEastAsia" w:eastAsiaTheme="majorEastAsia" w:hAnsiTheme="majorEastAsia" w:cstheme="minorEastAsia"/>
          <w:color w:val="000000"/>
          <w:kern w:val="2"/>
          <w:sz w:val="32"/>
          <w:szCs w:val="32"/>
          <w:shd w:val="clear" w:color="auto" w:fill="FFFFFF"/>
        </w:rPr>
      </w:pPr>
      <w:r w:rsidRPr="00F54A5F">
        <w:rPr>
          <w:rFonts w:asciiTheme="majorEastAsia" w:eastAsiaTheme="majorEastAsia" w:hAnsiTheme="majorEastAsia" w:cstheme="minorEastAsia" w:hint="eastAsia"/>
          <w:color w:val="000000"/>
          <w:kern w:val="2"/>
          <w:sz w:val="32"/>
          <w:szCs w:val="32"/>
          <w:shd w:val="clear" w:color="auto" w:fill="FFFFFF"/>
        </w:rPr>
        <w:lastRenderedPageBreak/>
        <w:t>2020年度财政拨款支出</w:t>
      </w:r>
      <w:r w:rsidRPr="00F54A5F">
        <w:rPr>
          <w:rFonts w:asciiTheme="majorEastAsia" w:eastAsiaTheme="majorEastAsia" w:hAnsiTheme="majorEastAsia" w:cs="微软雅黑" w:hint="eastAsia"/>
          <w:color w:val="000000"/>
          <w:kern w:val="2"/>
          <w:sz w:val="32"/>
          <w:szCs w:val="32"/>
          <w:shd w:val="clear" w:color="auto" w:fill="FFFFFF"/>
        </w:rPr>
        <w:t>6,349.29</w:t>
      </w:r>
      <w:r w:rsidRPr="00F54A5F">
        <w:rPr>
          <w:rFonts w:asciiTheme="majorEastAsia" w:eastAsiaTheme="majorEastAsia" w:hAnsiTheme="majorEastAsia" w:cstheme="minorEastAsia" w:hint="eastAsia"/>
          <w:color w:val="000000"/>
          <w:kern w:val="2"/>
          <w:sz w:val="32"/>
          <w:szCs w:val="32"/>
          <w:shd w:val="clear" w:color="auto" w:fill="FFFFFF"/>
        </w:rPr>
        <w:t>万元，占本年支出合计的</w:t>
      </w:r>
      <w:r w:rsidRPr="00F54A5F">
        <w:rPr>
          <w:rFonts w:asciiTheme="majorEastAsia" w:eastAsiaTheme="majorEastAsia" w:hAnsiTheme="majorEastAsia" w:cs="微软雅黑" w:hint="eastAsia"/>
          <w:color w:val="000000"/>
          <w:kern w:val="2"/>
          <w:sz w:val="32"/>
          <w:szCs w:val="32"/>
          <w:shd w:val="clear" w:color="auto" w:fill="FFFFFF"/>
        </w:rPr>
        <w:t>97.83%</w:t>
      </w:r>
      <w:r w:rsidRPr="00F54A5F">
        <w:rPr>
          <w:rFonts w:asciiTheme="majorEastAsia" w:eastAsiaTheme="majorEastAsia" w:hAnsiTheme="majorEastAsia" w:cstheme="minorEastAsia" w:hint="eastAsia"/>
          <w:color w:val="000000"/>
          <w:kern w:val="2"/>
          <w:sz w:val="32"/>
          <w:szCs w:val="32"/>
          <w:shd w:val="clear" w:color="auto" w:fill="FFFFFF"/>
        </w:rPr>
        <w:t>，与2019年相比，财政拨款支出减少</w:t>
      </w:r>
      <w:r w:rsidRPr="00F54A5F">
        <w:rPr>
          <w:rFonts w:asciiTheme="majorEastAsia" w:eastAsiaTheme="majorEastAsia" w:hAnsiTheme="majorEastAsia" w:cs="微软雅黑" w:hint="eastAsia"/>
          <w:color w:val="000000"/>
          <w:kern w:val="2"/>
          <w:sz w:val="32"/>
          <w:szCs w:val="32"/>
          <w:shd w:val="clear" w:color="auto" w:fill="FFFFFF"/>
        </w:rPr>
        <w:t>590.26</w:t>
      </w:r>
      <w:r w:rsidRPr="00F54A5F">
        <w:rPr>
          <w:rFonts w:asciiTheme="majorEastAsia" w:eastAsiaTheme="majorEastAsia" w:hAnsiTheme="majorEastAsia" w:cstheme="minorEastAsia" w:hint="eastAsia"/>
          <w:color w:val="000000"/>
          <w:kern w:val="2"/>
          <w:sz w:val="32"/>
          <w:szCs w:val="32"/>
          <w:shd w:val="clear" w:color="auto" w:fill="FFFFFF"/>
        </w:rPr>
        <w:t>万元，减少</w:t>
      </w:r>
      <w:r w:rsidRPr="00F54A5F">
        <w:rPr>
          <w:rFonts w:asciiTheme="majorEastAsia" w:eastAsiaTheme="majorEastAsia" w:hAnsiTheme="majorEastAsia" w:cs="微软雅黑" w:hint="eastAsia"/>
          <w:color w:val="000000"/>
          <w:kern w:val="2"/>
          <w:sz w:val="32"/>
          <w:szCs w:val="32"/>
          <w:shd w:val="clear" w:color="auto" w:fill="FFFFFF"/>
        </w:rPr>
        <w:t>8.50%</w:t>
      </w:r>
      <w:r w:rsidRPr="00F54A5F">
        <w:rPr>
          <w:rFonts w:asciiTheme="majorEastAsia" w:eastAsiaTheme="majorEastAsia" w:hAnsiTheme="majorEastAsia" w:cstheme="minorEastAsia" w:hint="eastAsia"/>
          <w:color w:val="000000"/>
          <w:kern w:val="2"/>
          <w:sz w:val="32"/>
          <w:szCs w:val="32"/>
          <w:shd w:val="clear" w:color="auto" w:fill="FFFFFF"/>
        </w:rPr>
        <w:t>，主要是:1</w:t>
      </w:r>
      <w:r w:rsidR="00615FD2" w:rsidRPr="00F54A5F">
        <w:rPr>
          <w:rFonts w:asciiTheme="majorEastAsia" w:eastAsiaTheme="majorEastAsia" w:hAnsiTheme="majorEastAsia" w:cstheme="minorEastAsia" w:hint="eastAsia"/>
          <w:color w:val="000000"/>
          <w:kern w:val="2"/>
          <w:sz w:val="32"/>
          <w:szCs w:val="32"/>
          <w:shd w:val="clear" w:color="auto" w:fill="FFFFFF"/>
        </w:rPr>
        <w:t>、</w:t>
      </w:r>
      <w:r w:rsidR="005B3FF9" w:rsidRPr="00F54A5F">
        <w:rPr>
          <w:rFonts w:asciiTheme="majorEastAsia" w:eastAsiaTheme="majorEastAsia" w:hAnsiTheme="majorEastAsia" w:cstheme="minorEastAsia" w:hint="eastAsia"/>
          <w:color w:val="000000"/>
          <w:kern w:val="2"/>
          <w:sz w:val="32"/>
          <w:szCs w:val="32"/>
          <w:shd w:val="clear" w:color="auto" w:fill="FFFFFF"/>
        </w:rPr>
        <w:t xml:space="preserve">根据省委、省政府过“紧日子”的要求，大力压减一般性经费支出。 </w:t>
      </w:r>
      <w:r w:rsidRPr="00F54A5F">
        <w:rPr>
          <w:rFonts w:asciiTheme="majorEastAsia" w:eastAsiaTheme="majorEastAsia" w:hAnsiTheme="majorEastAsia" w:cstheme="minorEastAsia" w:hint="eastAsia"/>
          <w:color w:val="000000"/>
          <w:kern w:val="2"/>
          <w:sz w:val="32"/>
          <w:szCs w:val="32"/>
          <w:shd w:val="clear" w:color="auto" w:fill="FFFFFF"/>
        </w:rPr>
        <w:t>2</w:t>
      </w:r>
      <w:r w:rsidR="00615FD2" w:rsidRPr="00F54A5F">
        <w:rPr>
          <w:rFonts w:asciiTheme="majorEastAsia" w:eastAsiaTheme="majorEastAsia" w:hAnsiTheme="majorEastAsia" w:cstheme="minorEastAsia" w:hint="eastAsia"/>
          <w:color w:val="000000"/>
          <w:kern w:val="2"/>
          <w:sz w:val="32"/>
          <w:szCs w:val="32"/>
          <w:shd w:val="clear" w:color="auto" w:fill="FFFFFF"/>
        </w:rPr>
        <w:t>、</w:t>
      </w:r>
      <w:r w:rsidR="00615FD2" w:rsidRPr="00F54A5F">
        <w:rPr>
          <w:rFonts w:asciiTheme="majorEastAsia" w:eastAsiaTheme="majorEastAsia" w:hAnsiTheme="majorEastAsia" w:hint="eastAsia"/>
          <w:sz w:val="32"/>
          <w:szCs w:val="32"/>
        </w:rPr>
        <w:t xml:space="preserve"> 基本建设项目按年度投资计划减少</w:t>
      </w:r>
      <w:r w:rsidR="005B3FF9" w:rsidRPr="00F54A5F">
        <w:rPr>
          <w:rFonts w:asciiTheme="majorEastAsia" w:eastAsiaTheme="majorEastAsia" w:hAnsiTheme="majorEastAsia" w:cs="微软雅黑" w:hint="eastAsia"/>
          <w:color w:val="000000"/>
          <w:kern w:val="2"/>
          <w:sz w:val="32"/>
          <w:szCs w:val="32"/>
          <w:shd w:val="clear" w:color="auto" w:fill="FFFFFF"/>
        </w:rPr>
        <w:t>。</w:t>
      </w:r>
    </w:p>
    <w:p w:rsidR="002658C7" w:rsidRDefault="00AF5673">
      <w:pPr>
        <w:pStyle w:val="a4"/>
        <w:widowControl/>
        <w:shd w:val="clear" w:color="auto" w:fill="FFFFFF"/>
        <w:spacing w:beforeAutospacing="0" w:afterAutospacing="0"/>
        <w:ind w:firstLineChars="200" w:firstLine="643"/>
        <w:jc w:val="both"/>
        <w:rPr>
          <w:rFonts w:ascii="微软雅黑" w:eastAsia="微软雅黑" w:hAnsi="微软雅黑" w:cs="微软雅黑"/>
          <w:color w:val="000000" w:themeColor="text1"/>
          <w:sz w:val="21"/>
          <w:szCs w:val="21"/>
        </w:rPr>
      </w:pPr>
      <w:r>
        <w:rPr>
          <w:rFonts w:ascii="宋体" w:eastAsia="宋体" w:hAnsi="宋体" w:cs="宋体" w:hint="eastAsia"/>
          <w:b/>
          <w:bCs/>
          <w:color w:val="000000" w:themeColor="text1"/>
          <w:sz w:val="32"/>
          <w:szCs w:val="32"/>
          <w:shd w:val="clear" w:color="auto" w:fill="FFFFFF"/>
        </w:rPr>
        <w:t>（二）财政拨款支出决算结构情况</w:t>
      </w:r>
    </w:p>
    <w:p w:rsidR="002658C7" w:rsidRPr="00F54A5F" w:rsidRDefault="00AF5673">
      <w:pPr>
        <w:pStyle w:val="a4"/>
        <w:widowControl/>
        <w:shd w:val="clear" w:color="auto" w:fill="FFFFFF"/>
        <w:spacing w:beforeAutospacing="0" w:afterAutospacing="0" w:line="600" w:lineRule="exact"/>
        <w:ind w:firstLineChars="200" w:firstLine="640"/>
        <w:jc w:val="both"/>
        <w:rPr>
          <w:rFonts w:asciiTheme="majorEastAsia" w:eastAsiaTheme="majorEastAsia" w:hAnsiTheme="majorEastAsia" w:cstheme="minorEastAsia"/>
          <w:color w:val="000000"/>
          <w:kern w:val="2"/>
          <w:sz w:val="32"/>
          <w:szCs w:val="32"/>
          <w:shd w:val="clear" w:color="auto" w:fill="FFFFFF"/>
        </w:rPr>
      </w:pPr>
      <w:r w:rsidRPr="00F54A5F">
        <w:rPr>
          <w:rFonts w:asciiTheme="majorEastAsia" w:eastAsiaTheme="majorEastAsia" w:hAnsiTheme="majorEastAsia" w:cstheme="minorEastAsia" w:hint="eastAsia"/>
          <w:color w:val="000000"/>
          <w:kern w:val="2"/>
          <w:sz w:val="32"/>
          <w:szCs w:val="32"/>
          <w:shd w:val="clear" w:color="auto" w:fill="FFFFFF"/>
        </w:rPr>
        <w:t>2020年度财政拨款支出</w:t>
      </w:r>
      <w:r w:rsidRPr="00F54A5F">
        <w:rPr>
          <w:rFonts w:asciiTheme="majorEastAsia" w:eastAsiaTheme="majorEastAsia" w:hAnsiTheme="majorEastAsia" w:cs="微软雅黑" w:hint="eastAsia"/>
          <w:color w:val="000000"/>
          <w:kern w:val="2"/>
          <w:sz w:val="32"/>
          <w:szCs w:val="32"/>
          <w:shd w:val="clear" w:color="auto" w:fill="FFFFFF"/>
        </w:rPr>
        <w:t>6,349.29</w:t>
      </w:r>
      <w:r w:rsidRPr="00F54A5F">
        <w:rPr>
          <w:rFonts w:asciiTheme="majorEastAsia" w:eastAsiaTheme="majorEastAsia" w:hAnsiTheme="majorEastAsia" w:cstheme="minorEastAsia" w:hint="eastAsia"/>
          <w:color w:val="000000"/>
          <w:kern w:val="2"/>
          <w:sz w:val="32"/>
          <w:szCs w:val="32"/>
          <w:shd w:val="clear" w:color="auto" w:fill="FFFFFF"/>
        </w:rPr>
        <w:t>万元，主要用于以下方面：一般公共服务（类）支出</w:t>
      </w:r>
      <w:r w:rsidRPr="00F54A5F">
        <w:rPr>
          <w:rFonts w:asciiTheme="majorEastAsia" w:eastAsiaTheme="majorEastAsia" w:hAnsiTheme="majorEastAsia" w:cs="微软雅黑" w:hint="eastAsia"/>
          <w:color w:val="000000"/>
          <w:kern w:val="2"/>
          <w:sz w:val="32"/>
          <w:szCs w:val="32"/>
          <w:shd w:val="clear" w:color="auto" w:fill="FFFFFF"/>
        </w:rPr>
        <w:t>0</w:t>
      </w:r>
      <w:r w:rsidRPr="00F54A5F">
        <w:rPr>
          <w:rFonts w:asciiTheme="majorEastAsia" w:eastAsiaTheme="majorEastAsia" w:hAnsiTheme="majorEastAsia" w:cstheme="minorEastAsia" w:hint="eastAsia"/>
          <w:color w:val="000000"/>
          <w:kern w:val="2"/>
          <w:sz w:val="32"/>
          <w:szCs w:val="32"/>
          <w:shd w:val="clear" w:color="auto" w:fill="FFFFFF"/>
        </w:rPr>
        <w:t>万元，占</w:t>
      </w:r>
      <w:r w:rsidRPr="00F54A5F">
        <w:rPr>
          <w:rFonts w:asciiTheme="majorEastAsia" w:eastAsiaTheme="majorEastAsia" w:hAnsiTheme="majorEastAsia" w:cs="微软雅黑" w:hint="eastAsia"/>
          <w:color w:val="000000"/>
          <w:kern w:val="2"/>
          <w:sz w:val="32"/>
          <w:szCs w:val="32"/>
          <w:shd w:val="clear" w:color="auto" w:fill="FFFFFF"/>
        </w:rPr>
        <w:t>0%</w:t>
      </w:r>
      <w:r w:rsidRPr="00F54A5F">
        <w:rPr>
          <w:rFonts w:asciiTheme="majorEastAsia" w:eastAsiaTheme="majorEastAsia" w:hAnsiTheme="majorEastAsia" w:cstheme="minorEastAsia" w:hint="eastAsia"/>
          <w:color w:val="000000"/>
          <w:kern w:val="2"/>
          <w:sz w:val="32"/>
          <w:szCs w:val="32"/>
          <w:shd w:val="clear" w:color="auto" w:fill="FFFFFF"/>
        </w:rPr>
        <w:t>；公共安全（类）支出</w:t>
      </w:r>
      <w:r w:rsidRPr="00F54A5F">
        <w:rPr>
          <w:rFonts w:asciiTheme="majorEastAsia" w:eastAsiaTheme="majorEastAsia" w:hAnsiTheme="majorEastAsia" w:cs="微软雅黑" w:hint="eastAsia"/>
          <w:color w:val="000000"/>
          <w:kern w:val="2"/>
          <w:sz w:val="32"/>
          <w:szCs w:val="32"/>
          <w:shd w:val="clear" w:color="auto" w:fill="FFFFFF"/>
        </w:rPr>
        <w:t>5,219.96</w:t>
      </w:r>
      <w:r w:rsidRPr="00F54A5F">
        <w:rPr>
          <w:rFonts w:asciiTheme="majorEastAsia" w:eastAsiaTheme="majorEastAsia" w:hAnsiTheme="majorEastAsia" w:cstheme="minorEastAsia" w:hint="eastAsia"/>
          <w:color w:val="000000"/>
          <w:kern w:val="2"/>
          <w:sz w:val="32"/>
          <w:szCs w:val="32"/>
          <w:shd w:val="clear" w:color="auto" w:fill="FFFFFF"/>
        </w:rPr>
        <w:t>万元，占</w:t>
      </w:r>
      <w:r w:rsidRPr="00F54A5F">
        <w:rPr>
          <w:rFonts w:asciiTheme="majorEastAsia" w:eastAsiaTheme="majorEastAsia" w:hAnsiTheme="majorEastAsia" w:cs="微软雅黑" w:hint="eastAsia"/>
          <w:color w:val="000000"/>
          <w:kern w:val="2"/>
          <w:sz w:val="32"/>
          <w:szCs w:val="32"/>
          <w:shd w:val="clear" w:color="auto" w:fill="FFFFFF"/>
        </w:rPr>
        <w:t>82.21%</w:t>
      </w:r>
      <w:r w:rsidRPr="00F54A5F">
        <w:rPr>
          <w:rFonts w:asciiTheme="majorEastAsia" w:eastAsiaTheme="majorEastAsia" w:hAnsiTheme="majorEastAsia" w:cstheme="minorEastAsia" w:hint="eastAsia"/>
          <w:color w:val="000000"/>
          <w:kern w:val="2"/>
          <w:sz w:val="32"/>
          <w:szCs w:val="32"/>
          <w:shd w:val="clear" w:color="auto" w:fill="FFFFFF"/>
        </w:rPr>
        <w:t>；教育（类）支出</w:t>
      </w:r>
      <w:r w:rsidRPr="00F54A5F">
        <w:rPr>
          <w:rFonts w:asciiTheme="majorEastAsia" w:eastAsiaTheme="majorEastAsia" w:hAnsiTheme="majorEastAsia" w:cs="微软雅黑" w:hint="eastAsia"/>
          <w:color w:val="000000"/>
          <w:kern w:val="2"/>
          <w:sz w:val="32"/>
          <w:szCs w:val="32"/>
          <w:shd w:val="clear" w:color="auto" w:fill="FFFFFF"/>
        </w:rPr>
        <w:t>15.00</w:t>
      </w:r>
      <w:r w:rsidRPr="00F54A5F">
        <w:rPr>
          <w:rFonts w:asciiTheme="majorEastAsia" w:eastAsiaTheme="majorEastAsia" w:hAnsiTheme="majorEastAsia" w:cstheme="minorEastAsia" w:hint="eastAsia"/>
          <w:color w:val="000000"/>
          <w:kern w:val="2"/>
          <w:sz w:val="32"/>
          <w:szCs w:val="32"/>
          <w:shd w:val="clear" w:color="auto" w:fill="FFFFFF"/>
        </w:rPr>
        <w:t>万元，占</w:t>
      </w:r>
      <w:r w:rsidRPr="00F54A5F">
        <w:rPr>
          <w:rFonts w:asciiTheme="majorEastAsia" w:eastAsiaTheme="majorEastAsia" w:hAnsiTheme="majorEastAsia" w:cs="微软雅黑" w:hint="eastAsia"/>
          <w:color w:val="000000"/>
          <w:kern w:val="2"/>
          <w:sz w:val="32"/>
          <w:szCs w:val="32"/>
          <w:shd w:val="clear" w:color="auto" w:fill="FFFFFF"/>
        </w:rPr>
        <w:t>0.24%</w:t>
      </w:r>
      <w:r w:rsidRPr="00F54A5F">
        <w:rPr>
          <w:rFonts w:asciiTheme="majorEastAsia" w:eastAsiaTheme="majorEastAsia" w:hAnsiTheme="majorEastAsia" w:cstheme="minorEastAsia" w:hint="eastAsia"/>
          <w:color w:val="000000"/>
          <w:kern w:val="2"/>
          <w:sz w:val="32"/>
          <w:szCs w:val="32"/>
          <w:shd w:val="clear" w:color="auto" w:fill="FFFFFF"/>
        </w:rPr>
        <w:t>；社会保障和就业（类）支出</w:t>
      </w:r>
      <w:r w:rsidRPr="00F54A5F">
        <w:rPr>
          <w:rFonts w:asciiTheme="majorEastAsia" w:eastAsiaTheme="majorEastAsia" w:hAnsiTheme="majorEastAsia" w:cs="微软雅黑" w:hint="eastAsia"/>
          <w:color w:val="000000"/>
          <w:kern w:val="2"/>
          <w:sz w:val="32"/>
          <w:szCs w:val="32"/>
          <w:shd w:val="clear" w:color="auto" w:fill="FFFFFF"/>
        </w:rPr>
        <w:t>298.38</w:t>
      </w:r>
      <w:r w:rsidRPr="00F54A5F">
        <w:rPr>
          <w:rFonts w:asciiTheme="majorEastAsia" w:eastAsiaTheme="majorEastAsia" w:hAnsiTheme="majorEastAsia" w:cstheme="minorEastAsia" w:hint="eastAsia"/>
          <w:color w:val="000000"/>
          <w:kern w:val="2"/>
          <w:sz w:val="32"/>
          <w:szCs w:val="32"/>
          <w:shd w:val="clear" w:color="auto" w:fill="FFFFFF"/>
        </w:rPr>
        <w:t>万元，占</w:t>
      </w:r>
      <w:r w:rsidRPr="00F54A5F">
        <w:rPr>
          <w:rFonts w:asciiTheme="majorEastAsia" w:eastAsiaTheme="majorEastAsia" w:hAnsiTheme="majorEastAsia" w:cs="微软雅黑" w:hint="eastAsia"/>
          <w:color w:val="000000"/>
          <w:kern w:val="2"/>
          <w:sz w:val="32"/>
          <w:szCs w:val="32"/>
          <w:shd w:val="clear" w:color="auto" w:fill="FFFFFF"/>
        </w:rPr>
        <w:t>4.70%</w:t>
      </w:r>
      <w:r w:rsidRPr="00F54A5F">
        <w:rPr>
          <w:rFonts w:asciiTheme="majorEastAsia" w:eastAsiaTheme="majorEastAsia" w:hAnsiTheme="majorEastAsia" w:cstheme="minorEastAsia" w:hint="eastAsia"/>
          <w:color w:val="000000"/>
          <w:kern w:val="2"/>
          <w:sz w:val="32"/>
          <w:szCs w:val="32"/>
          <w:shd w:val="clear" w:color="auto" w:fill="FFFFFF"/>
        </w:rPr>
        <w:t>；卫生健康（类）支出</w:t>
      </w:r>
      <w:r w:rsidRPr="00F54A5F">
        <w:rPr>
          <w:rFonts w:asciiTheme="majorEastAsia" w:eastAsiaTheme="majorEastAsia" w:hAnsiTheme="majorEastAsia" w:cs="微软雅黑" w:hint="eastAsia"/>
          <w:color w:val="000000"/>
          <w:kern w:val="2"/>
          <w:sz w:val="32"/>
          <w:szCs w:val="32"/>
          <w:shd w:val="clear" w:color="auto" w:fill="FFFFFF"/>
        </w:rPr>
        <w:t>409.36</w:t>
      </w:r>
      <w:r w:rsidRPr="00F54A5F">
        <w:rPr>
          <w:rFonts w:asciiTheme="majorEastAsia" w:eastAsiaTheme="majorEastAsia" w:hAnsiTheme="majorEastAsia" w:cstheme="minorEastAsia" w:hint="eastAsia"/>
          <w:color w:val="000000"/>
          <w:kern w:val="2"/>
          <w:sz w:val="32"/>
          <w:szCs w:val="32"/>
          <w:shd w:val="clear" w:color="auto" w:fill="FFFFFF"/>
        </w:rPr>
        <w:t>万元，占</w:t>
      </w:r>
      <w:r w:rsidRPr="00F54A5F">
        <w:rPr>
          <w:rFonts w:asciiTheme="majorEastAsia" w:eastAsiaTheme="majorEastAsia" w:hAnsiTheme="majorEastAsia" w:cs="微软雅黑" w:hint="eastAsia"/>
          <w:color w:val="000000"/>
          <w:kern w:val="2"/>
          <w:sz w:val="32"/>
          <w:szCs w:val="32"/>
          <w:shd w:val="clear" w:color="auto" w:fill="FFFFFF"/>
        </w:rPr>
        <w:t>6.45%；</w:t>
      </w:r>
      <w:r w:rsidRPr="00F54A5F">
        <w:rPr>
          <w:rFonts w:asciiTheme="majorEastAsia" w:eastAsiaTheme="majorEastAsia" w:hAnsiTheme="majorEastAsia" w:cstheme="minorEastAsia" w:hint="eastAsia"/>
          <w:color w:val="000000"/>
          <w:kern w:val="2"/>
          <w:sz w:val="32"/>
          <w:szCs w:val="32"/>
          <w:shd w:val="clear" w:color="auto" w:fill="FFFFFF"/>
        </w:rPr>
        <w:t>农林水（类）支出</w:t>
      </w:r>
      <w:r w:rsidRPr="00F54A5F">
        <w:rPr>
          <w:rFonts w:asciiTheme="majorEastAsia" w:eastAsiaTheme="majorEastAsia" w:hAnsiTheme="majorEastAsia" w:cs="微软雅黑" w:hint="eastAsia"/>
          <w:color w:val="000000"/>
          <w:kern w:val="2"/>
          <w:sz w:val="32"/>
          <w:szCs w:val="32"/>
          <w:shd w:val="clear" w:color="auto" w:fill="FFFFFF"/>
        </w:rPr>
        <w:t>0</w:t>
      </w:r>
      <w:r w:rsidRPr="00F54A5F">
        <w:rPr>
          <w:rFonts w:asciiTheme="majorEastAsia" w:eastAsiaTheme="majorEastAsia" w:hAnsiTheme="majorEastAsia" w:cstheme="minorEastAsia" w:hint="eastAsia"/>
          <w:color w:val="000000"/>
          <w:kern w:val="2"/>
          <w:sz w:val="32"/>
          <w:szCs w:val="32"/>
          <w:shd w:val="clear" w:color="auto" w:fill="FFFFFF"/>
        </w:rPr>
        <w:t>万元，占</w:t>
      </w:r>
      <w:r w:rsidRPr="00F54A5F">
        <w:rPr>
          <w:rFonts w:asciiTheme="majorEastAsia" w:eastAsiaTheme="majorEastAsia" w:hAnsiTheme="majorEastAsia" w:cs="微软雅黑" w:hint="eastAsia"/>
          <w:color w:val="000000"/>
          <w:kern w:val="2"/>
          <w:sz w:val="32"/>
          <w:szCs w:val="32"/>
          <w:shd w:val="clear" w:color="auto" w:fill="FFFFFF"/>
        </w:rPr>
        <w:t>0%</w:t>
      </w:r>
      <w:r w:rsidRPr="00F54A5F">
        <w:rPr>
          <w:rFonts w:asciiTheme="majorEastAsia" w:eastAsiaTheme="majorEastAsia" w:hAnsiTheme="majorEastAsia" w:cstheme="minorEastAsia" w:hint="eastAsia"/>
          <w:color w:val="000000"/>
          <w:kern w:val="2"/>
          <w:sz w:val="32"/>
          <w:szCs w:val="32"/>
          <w:shd w:val="clear" w:color="auto" w:fill="FFFFFF"/>
        </w:rPr>
        <w:t>；住房保障（类）支出</w:t>
      </w:r>
      <w:r w:rsidRPr="00F54A5F">
        <w:rPr>
          <w:rFonts w:asciiTheme="majorEastAsia" w:eastAsiaTheme="majorEastAsia" w:hAnsiTheme="majorEastAsia" w:cs="微软雅黑" w:hint="eastAsia"/>
          <w:color w:val="000000"/>
          <w:kern w:val="2"/>
          <w:sz w:val="32"/>
          <w:szCs w:val="32"/>
          <w:shd w:val="clear" w:color="auto" w:fill="FFFFFF"/>
        </w:rPr>
        <w:t>406.59</w:t>
      </w:r>
      <w:r w:rsidRPr="00F54A5F">
        <w:rPr>
          <w:rFonts w:asciiTheme="majorEastAsia" w:eastAsiaTheme="majorEastAsia" w:hAnsiTheme="majorEastAsia" w:cstheme="minorEastAsia" w:hint="eastAsia"/>
          <w:color w:val="000000"/>
          <w:kern w:val="2"/>
          <w:sz w:val="32"/>
          <w:szCs w:val="32"/>
          <w:shd w:val="clear" w:color="auto" w:fill="FFFFFF"/>
        </w:rPr>
        <w:t>万元，占</w:t>
      </w:r>
      <w:r w:rsidRPr="00F54A5F">
        <w:rPr>
          <w:rFonts w:asciiTheme="majorEastAsia" w:eastAsiaTheme="majorEastAsia" w:hAnsiTheme="majorEastAsia" w:cs="微软雅黑" w:hint="eastAsia"/>
          <w:color w:val="000000"/>
          <w:kern w:val="2"/>
          <w:sz w:val="32"/>
          <w:szCs w:val="32"/>
          <w:shd w:val="clear" w:color="auto" w:fill="FFFFFF"/>
        </w:rPr>
        <w:t>6.40%</w:t>
      </w:r>
      <w:r w:rsidRPr="00F54A5F">
        <w:rPr>
          <w:rFonts w:asciiTheme="majorEastAsia" w:eastAsiaTheme="majorEastAsia" w:hAnsiTheme="majorEastAsia" w:cstheme="minorEastAsia" w:hint="eastAsia"/>
          <w:color w:val="000000"/>
          <w:kern w:val="2"/>
          <w:sz w:val="32"/>
          <w:szCs w:val="32"/>
          <w:shd w:val="clear" w:color="auto" w:fill="FFFFFF"/>
        </w:rPr>
        <w:t>。</w:t>
      </w:r>
    </w:p>
    <w:p w:rsidR="002658C7" w:rsidRDefault="00AF5673">
      <w:pPr>
        <w:pStyle w:val="a4"/>
        <w:widowControl/>
        <w:shd w:val="clear" w:color="auto" w:fill="FFFFFF"/>
        <w:spacing w:beforeAutospacing="0" w:afterAutospacing="0"/>
        <w:ind w:firstLineChars="200" w:firstLine="643"/>
        <w:jc w:val="both"/>
        <w:rPr>
          <w:rFonts w:ascii="微软雅黑" w:eastAsia="微软雅黑" w:hAnsi="微软雅黑" w:cs="微软雅黑"/>
          <w:color w:val="000000" w:themeColor="text1"/>
          <w:sz w:val="21"/>
          <w:szCs w:val="21"/>
        </w:rPr>
      </w:pPr>
      <w:r>
        <w:rPr>
          <w:rFonts w:ascii="宋体" w:eastAsia="宋体" w:hAnsi="宋体" w:cs="宋体" w:hint="eastAsia"/>
          <w:b/>
          <w:bCs/>
          <w:color w:val="000000" w:themeColor="text1"/>
          <w:sz w:val="32"/>
          <w:szCs w:val="32"/>
          <w:shd w:val="clear" w:color="auto" w:fill="FFFFFF"/>
        </w:rPr>
        <w:t>（三）财政拨款支出决算具体情况</w:t>
      </w:r>
    </w:p>
    <w:p w:rsidR="002658C7" w:rsidRPr="00F54A5F" w:rsidRDefault="00AF5673">
      <w:pPr>
        <w:pStyle w:val="a4"/>
        <w:widowControl/>
        <w:shd w:val="clear" w:color="auto" w:fill="FFFFFF"/>
        <w:spacing w:beforeAutospacing="0" w:afterAutospacing="0" w:line="600" w:lineRule="exact"/>
        <w:ind w:firstLineChars="200" w:firstLine="640"/>
        <w:jc w:val="both"/>
        <w:rPr>
          <w:rFonts w:asciiTheme="majorEastAsia" w:eastAsiaTheme="majorEastAsia" w:hAnsiTheme="majorEastAsia" w:cstheme="minorEastAsia"/>
          <w:color w:val="000000"/>
          <w:kern w:val="2"/>
          <w:sz w:val="32"/>
          <w:szCs w:val="32"/>
          <w:shd w:val="clear" w:color="auto" w:fill="FFFFFF"/>
        </w:rPr>
      </w:pPr>
      <w:r w:rsidRPr="00F54A5F">
        <w:rPr>
          <w:rFonts w:asciiTheme="majorEastAsia" w:eastAsiaTheme="majorEastAsia" w:hAnsiTheme="majorEastAsia" w:cstheme="minorEastAsia" w:hint="eastAsia"/>
          <w:color w:val="000000"/>
          <w:kern w:val="2"/>
          <w:sz w:val="32"/>
          <w:szCs w:val="32"/>
          <w:shd w:val="clear" w:color="auto" w:fill="FFFFFF"/>
        </w:rPr>
        <w:t>2020年度财政拨款支出年初预算数为</w:t>
      </w:r>
      <w:r w:rsidRPr="00F54A5F">
        <w:rPr>
          <w:rFonts w:asciiTheme="majorEastAsia" w:eastAsiaTheme="majorEastAsia" w:hAnsiTheme="majorEastAsia" w:cs="微软雅黑" w:hint="eastAsia"/>
          <w:color w:val="000000"/>
          <w:kern w:val="2"/>
          <w:sz w:val="32"/>
          <w:szCs w:val="32"/>
          <w:shd w:val="clear" w:color="auto" w:fill="FFFFFF"/>
        </w:rPr>
        <w:t>5,284.00</w:t>
      </w:r>
      <w:r w:rsidRPr="00F54A5F">
        <w:rPr>
          <w:rFonts w:asciiTheme="majorEastAsia" w:eastAsiaTheme="majorEastAsia" w:hAnsiTheme="majorEastAsia" w:cstheme="minorEastAsia" w:hint="eastAsia"/>
          <w:color w:val="000000"/>
          <w:kern w:val="2"/>
          <w:sz w:val="32"/>
          <w:szCs w:val="32"/>
          <w:shd w:val="clear" w:color="auto" w:fill="FFFFFF"/>
        </w:rPr>
        <w:t>万元，支出决算数为</w:t>
      </w:r>
      <w:r w:rsidRPr="00F54A5F">
        <w:rPr>
          <w:rFonts w:asciiTheme="majorEastAsia" w:eastAsiaTheme="majorEastAsia" w:hAnsiTheme="majorEastAsia" w:cs="微软雅黑" w:hint="eastAsia"/>
          <w:color w:val="000000"/>
          <w:kern w:val="2"/>
          <w:sz w:val="32"/>
          <w:szCs w:val="32"/>
          <w:shd w:val="clear" w:color="auto" w:fill="FFFFFF"/>
        </w:rPr>
        <w:t>6,349.29</w:t>
      </w:r>
      <w:r w:rsidRPr="00F54A5F">
        <w:rPr>
          <w:rFonts w:asciiTheme="majorEastAsia" w:eastAsiaTheme="majorEastAsia" w:hAnsiTheme="majorEastAsia" w:cstheme="minorEastAsia" w:hint="eastAsia"/>
          <w:color w:val="000000"/>
          <w:kern w:val="2"/>
          <w:sz w:val="32"/>
          <w:szCs w:val="32"/>
          <w:shd w:val="clear" w:color="auto" w:fill="FFFFFF"/>
        </w:rPr>
        <w:t>万元，完成年初预算的</w:t>
      </w:r>
      <w:r w:rsidRPr="00F54A5F">
        <w:rPr>
          <w:rFonts w:asciiTheme="majorEastAsia" w:eastAsiaTheme="majorEastAsia" w:hAnsiTheme="majorEastAsia" w:cs="微软雅黑" w:hint="eastAsia"/>
          <w:color w:val="000000"/>
          <w:kern w:val="2"/>
          <w:sz w:val="32"/>
          <w:szCs w:val="32"/>
          <w:shd w:val="clear" w:color="auto" w:fill="FFFFFF"/>
        </w:rPr>
        <w:t>120.16%</w:t>
      </w:r>
      <w:r w:rsidRPr="00F54A5F">
        <w:rPr>
          <w:rFonts w:asciiTheme="majorEastAsia" w:eastAsiaTheme="majorEastAsia" w:hAnsiTheme="majorEastAsia" w:cstheme="minorEastAsia" w:hint="eastAsia"/>
          <w:color w:val="000000"/>
          <w:kern w:val="2"/>
          <w:sz w:val="32"/>
          <w:szCs w:val="32"/>
          <w:shd w:val="clear" w:color="auto" w:fill="FFFFFF"/>
        </w:rPr>
        <w:t>，与年初预算安排的差额主要：一是年中追加、追减预算；二是按规定使用了以前年度结转资金。其中：</w:t>
      </w:r>
    </w:p>
    <w:p w:rsidR="002658C7" w:rsidRPr="00F54A5F" w:rsidRDefault="00AF5673">
      <w:pPr>
        <w:pStyle w:val="a4"/>
        <w:widowControl/>
        <w:shd w:val="clear" w:color="auto" w:fill="FFFFFF"/>
        <w:spacing w:beforeAutospacing="0" w:afterAutospacing="0" w:line="600" w:lineRule="exact"/>
        <w:ind w:firstLineChars="200" w:firstLine="640"/>
        <w:jc w:val="both"/>
        <w:rPr>
          <w:rFonts w:asciiTheme="majorEastAsia" w:eastAsiaTheme="majorEastAsia" w:hAnsiTheme="majorEastAsia" w:cstheme="minorEastAsia"/>
          <w:color w:val="000000"/>
          <w:kern w:val="2"/>
          <w:sz w:val="32"/>
          <w:szCs w:val="32"/>
          <w:shd w:val="clear" w:color="auto" w:fill="FFFFFF"/>
        </w:rPr>
      </w:pPr>
      <w:r w:rsidRPr="00F54A5F">
        <w:rPr>
          <w:rFonts w:asciiTheme="majorEastAsia" w:eastAsiaTheme="majorEastAsia" w:hAnsiTheme="majorEastAsia" w:cstheme="minorEastAsia" w:hint="eastAsia"/>
          <w:color w:val="000000"/>
          <w:kern w:val="2"/>
          <w:sz w:val="32"/>
          <w:szCs w:val="32"/>
          <w:shd w:val="clear" w:color="auto" w:fill="FFFFFF"/>
        </w:rPr>
        <w:t>1.公共安全（类）强制隔离戒毒（款）行政运行（项）。年初预算为</w:t>
      </w:r>
      <w:r w:rsidRPr="00F54A5F">
        <w:rPr>
          <w:rFonts w:asciiTheme="majorEastAsia" w:eastAsiaTheme="majorEastAsia" w:hAnsiTheme="majorEastAsia" w:cs="微软雅黑" w:hint="eastAsia"/>
          <w:color w:val="000000"/>
          <w:kern w:val="2"/>
          <w:sz w:val="32"/>
          <w:szCs w:val="32"/>
          <w:shd w:val="clear" w:color="auto" w:fill="FFFFFF"/>
        </w:rPr>
        <w:t>2,643.78</w:t>
      </w:r>
      <w:r w:rsidRPr="00F54A5F">
        <w:rPr>
          <w:rFonts w:asciiTheme="majorEastAsia" w:eastAsiaTheme="majorEastAsia" w:hAnsiTheme="majorEastAsia" w:cstheme="minorEastAsia" w:hint="eastAsia"/>
          <w:color w:val="000000"/>
          <w:kern w:val="2"/>
          <w:sz w:val="32"/>
          <w:szCs w:val="32"/>
          <w:shd w:val="clear" w:color="auto" w:fill="FFFFFF"/>
        </w:rPr>
        <w:t>万元，支出决算为</w:t>
      </w:r>
      <w:r w:rsidRPr="00F54A5F">
        <w:rPr>
          <w:rFonts w:asciiTheme="majorEastAsia" w:eastAsiaTheme="majorEastAsia" w:hAnsiTheme="majorEastAsia" w:cs="微软雅黑" w:hint="eastAsia"/>
          <w:color w:val="000000"/>
          <w:kern w:val="2"/>
          <w:sz w:val="32"/>
          <w:szCs w:val="32"/>
          <w:shd w:val="clear" w:color="auto" w:fill="FFFFFF"/>
        </w:rPr>
        <w:t>3,142.78</w:t>
      </w:r>
      <w:r w:rsidRPr="00F54A5F">
        <w:rPr>
          <w:rFonts w:asciiTheme="majorEastAsia" w:eastAsiaTheme="majorEastAsia" w:hAnsiTheme="majorEastAsia" w:cstheme="minorEastAsia" w:hint="eastAsia"/>
          <w:color w:val="000000"/>
          <w:kern w:val="2"/>
          <w:sz w:val="32"/>
          <w:szCs w:val="32"/>
          <w:shd w:val="clear" w:color="auto" w:fill="FFFFFF"/>
        </w:rPr>
        <w:t>万元，完成年初预算的</w:t>
      </w:r>
      <w:r w:rsidRPr="00F54A5F">
        <w:rPr>
          <w:rFonts w:asciiTheme="majorEastAsia" w:eastAsiaTheme="majorEastAsia" w:hAnsiTheme="majorEastAsia" w:cs="微软雅黑" w:hint="eastAsia"/>
          <w:color w:val="000000"/>
          <w:kern w:val="2"/>
          <w:sz w:val="32"/>
          <w:szCs w:val="32"/>
          <w:shd w:val="clear" w:color="auto" w:fill="FFFFFF"/>
        </w:rPr>
        <w:t>118.87%</w:t>
      </w:r>
      <w:r w:rsidRPr="00F54A5F">
        <w:rPr>
          <w:rFonts w:asciiTheme="majorEastAsia" w:eastAsiaTheme="majorEastAsia" w:hAnsiTheme="majorEastAsia" w:cstheme="minorEastAsia" w:hint="eastAsia"/>
          <w:color w:val="000000"/>
          <w:kern w:val="2"/>
          <w:sz w:val="32"/>
          <w:szCs w:val="32"/>
          <w:shd w:val="clear" w:color="auto" w:fill="FFFFFF"/>
        </w:rPr>
        <w:t>。决算数大于年初预算数的主要原因是：追加2019年度省政府绩效考核奖资金、2020年度综治及绩效奖。</w:t>
      </w:r>
    </w:p>
    <w:p w:rsidR="00C97F9C" w:rsidRPr="00F54A5F" w:rsidRDefault="00AF5673" w:rsidP="00C97F9C">
      <w:pPr>
        <w:widowControl/>
        <w:shd w:val="clear" w:color="auto" w:fill="FFFFFF"/>
        <w:spacing w:line="600" w:lineRule="exact"/>
        <w:ind w:firstLineChars="200" w:firstLine="640"/>
        <w:rPr>
          <w:rFonts w:asciiTheme="majorEastAsia" w:eastAsiaTheme="majorEastAsia" w:hAnsiTheme="majorEastAsia" w:cstheme="minorEastAsia"/>
          <w:color w:val="000000"/>
          <w:sz w:val="32"/>
          <w:szCs w:val="32"/>
          <w:shd w:val="clear" w:color="auto" w:fill="FFFFFF"/>
        </w:rPr>
      </w:pPr>
      <w:r w:rsidRPr="00F54A5F">
        <w:rPr>
          <w:rFonts w:asciiTheme="majorEastAsia" w:eastAsiaTheme="majorEastAsia" w:hAnsiTheme="majorEastAsia" w:cstheme="minorEastAsia" w:hint="eastAsia"/>
          <w:sz w:val="32"/>
          <w:szCs w:val="32"/>
          <w:shd w:val="clear" w:color="auto" w:fill="FFFFFF"/>
        </w:rPr>
        <w:lastRenderedPageBreak/>
        <w:t>2.</w:t>
      </w:r>
      <w:r w:rsidR="00C97F9C" w:rsidRPr="00F54A5F">
        <w:rPr>
          <w:rFonts w:asciiTheme="majorEastAsia" w:eastAsiaTheme="majorEastAsia" w:hAnsiTheme="majorEastAsia" w:cstheme="minorEastAsia" w:hint="eastAsia"/>
          <w:color w:val="000000"/>
          <w:sz w:val="32"/>
          <w:szCs w:val="32"/>
          <w:shd w:val="clear" w:color="auto" w:fill="FFFFFF"/>
        </w:rPr>
        <w:t>公共安全（类）强制隔离戒毒（款）所政设施建设（项）。年初预算为</w:t>
      </w:r>
      <w:r w:rsidR="00C97F9C" w:rsidRPr="00F54A5F">
        <w:rPr>
          <w:rFonts w:asciiTheme="majorEastAsia" w:eastAsiaTheme="majorEastAsia" w:hAnsiTheme="majorEastAsia" w:cs="微软雅黑" w:hint="eastAsia"/>
          <w:color w:val="000000"/>
          <w:sz w:val="32"/>
          <w:szCs w:val="32"/>
          <w:shd w:val="clear" w:color="auto" w:fill="FFFFFF"/>
        </w:rPr>
        <w:t>0</w:t>
      </w:r>
      <w:r w:rsidR="00C97F9C" w:rsidRPr="00F54A5F">
        <w:rPr>
          <w:rFonts w:asciiTheme="majorEastAsia" w:eastAsiaTheme="majorEastAsia" w:hAnsiTheme="majorEastAsia" w:cstheme="minorEastAsia" w:hint="eastAsia"/>
          <w:color w:val="000000"/>
          <w:sz w:val="32"/>
          <w:szCs w:val="32"/>
          <w:shd w:val="clear" w:color="auto" w:fill="FFFFFF"/>
        </w:rPr>
        <w:t>万元，支出决算为</w:t>
      </w:r>
      <w:r w:rsidR="00C97F9C" w:rsidRPr="00F54A5F">
        <w:rPr>
          <w:rFonts w:asciiTheme="majorEastAsia" w:eastAsiaTheme="majorEastAsia" w:hAnsiTheme="majorEastAsia" w:cs="微软雅黑" w:hint="eastAsia"/>
          <w:color w:val="000000"/>
          <w:sz w:val="32"/>
          <w:szCs w:val="32"/>
          <w:shd w:val="clear" w:color="auto" w:fill="FFFFFF"/>
        </w:rPr>
        <w:t>274.55</w:t>
      </w:r>
      <w:r w:rsidR="00C97F9C" w:rsidRPr="00F54A5F">
        <w:rPr>
          <w:rFonts w:asciiTheme="majorEastAsia" w:eastAsiaTheme="majorEastAsia" w:hAnsiTheme="majorEastAsia" w:cstheme="minorEastAsia" w:hint="eastAsia"/>
          <w:color w:val="000000"/>
          <w:sz w:val="32"/>
          <w:szCs w:val="32"/>
          <w:shd w:val="clear" w:color="auto" w:fill="FFFFFF"/>
        </w:rPr>
        <w:t>万元，决算数小于年初预算数的主要原因是：按规定使用以前年度财政拨款结转资金。</w:t>
      </w:r>
    </w:p>
    <w:p w:rsidR="00C97F9C" w:rsidRPr="00F54A5F" w:rsidRDefault="00AF5673" w:rsidP="00C97F9C">
      <w:pPr>
        <w:widowControl/>
        <w:shd w:val="clear" w:color="auto" w:fill="FFFFFF"/>
        <w:spacing w:line="600" w:lineRule="exact"/>
        <w:ind w:firstLineChars="200" w:firstLine="640"/>
        <w:rPr>
          <w:rFonts w:asciiTheme="majorEastAsia" w:eastAsiaTheme="majorEastAsia" w:hAnsiTheme="majorEastAsia" w:cstheme="minorEastAsia"/>
          <w:color w:val="000000"/>
          <w:sz w:val="32"/>
          <w:szCs w:val="32"/>
          <w:shd w:val="clear" w:color="auto" w:fill="FFFFFF"/>
        </w:rPr>
      </w:pPr>
      <w:r w:rsidRPr="00F54A5F">
        <w:rPr>
          <w:rFonts w:asciiTheme="majorEastAsia" w:eastAsiaTheme="majorEastAsia" w:hAnsiTheme="majorEastAsia" w:cstheme="minorEastAsia" w:hint="eastAsia"/>
          <w:color w:val="000000"/>
          <w:sz w:val="32"/>
          <w:szCs w:val="32"/>
          <w:shd w:val="clear" w:color="auto" w:fill="FFFFFF"/>
        </w:rPr>
        <w:t>3.</w:t>
      </w:r>
      <w:r w:rsidR="00C97F9C" w:rsidRPr="00F54A5F">
        <w:rPr>
          <w:rFonts w:asciiTheme="majorEastAsia" w:eastAsiaTheme="majorEastAsia" w:hAnsiTheme="majorEastAsia" w:cstheme="minorEastAsia" w:hint="eastAsia"/>
          <w:color w:val="000000"/>
          <w:sz w:val="32"/>
          <w:szCs w:val="32"/>
          <w:shd w:val="clear" w:color="auto" w:fill="FFFFFF"/>
        </w:rPr>
        <w:t>公共安全支出（类）强制隔离戒毒（款）信息化建设（项）。年初预算为</w:t>
      </w:r>
      <w:r w:rsidR="00C97F9C" w:rsidRPr="00F54A5F">
        <w:rPr>
          <w:rFonts w:asciiTheme="majorEastAsia" w:eastAsiaTheme="majorEastAsia" w:hAnsiTheme="majorEastAsia" w:cs="微软雅黑" w:hint="eastAsia"/>
          <w:color w:val="000000"/>
          <w:sz w:val="32"/>
          <w:szCs w:val="32"/>
          <w:shd w:val="clear" w:color="auto" w:fill="FFFFFF"/>
        </w:rPr>
        <w:t>120.00</w:t>
      </w:r>
      <w:r w:rsidR="00C97F9C" w:rsidRPr="00F54A5F">
        <w:rPr>
          <w:rFonts w:asciiTheme="majorEastAsia" w:eastAsiaTheme="majorEastAsia" w:hAnsiTheme="majorEastAsia" w:cstheme="minorEastAsia" w:hint="eastAsia"/>
          <w:color w:val="000000"/>
          <w:sz w:val="32"/>
          <w:szCs w:val="32"/>
          <w:shd w:val="clear" w:color="auto" w:fill="FFFFFF"/>
        </w:rPr>
        <w:t>万元，支出决算为</w:t>
      </w:r>
      <w:r w:rsidR="00C97F9C" w:rsidRPr="00F54A5F">
        <w:rPr>
          <w:rFonts w:asciiTheme="majorEastAsia" w:eastAsiaTheme="majorEastAsia" w:hAnsiTheme="majorEastAsia" w:cs="微软雅黑" w:hint="eastAsia"/>
          <w:color w:val="000000"/>
          <w:sz w:val="32"/>
          <w:szCs w:val="32"/>
          <w:shd w:val="clear" w:color="auto" w:fill="FFFFFF"/>
        </w:rPr>
        <w:t>114.39</w:t>
      </w:r>
      <w:r w:rsidR="00C97F9C" w:rsidRPr="00F54A5F">
        <w:rPr>
          <w:rFonts w:asciiTheme="majorEastAsia" w:eastAsiaTheme="majorEastAsia" w:hAnsiTheme="majorEastAsia" w:cstheme="minorEastAsia" w:hint="eastAsia"/>
          <w:color w:val="000000"/>
          <w:sz w:val="32"/>
          <w:szCs w:val="32"/>
          <w:shd w:val="clear" w:color="auto" w:fill="FFFFFF"/>
        </w:rPr>
        <w:t>万元，完成年初预算的</w:t>
      </w:r>
      <w:r w:rsidR="00C97F9C" w:rsidRPr="00F54A5F">
        <w:rPr>
          <w:rFonts w:asciiTheme="majorEastAsia" w:eastAsiaTheme="majorEastAsia" w:hAnsiTheme="majorEastAsia" w:cs="微软雅黑" w:hint="eastAsia"/>
          <w:color w:val="000000"/>
          <w:sz w:val="32"/>
          <w:szCs w:val="32"/>
          <w:shd w:val="clear" w:color="auto" w:fill="FFFFFF"/>
        </w:rPr>
        <w:t>95.32%</w:t>
      </w:r>
      <w:r w:rsidR="00C97F9C" w:rsidRPr="00F54A5F">
        <w:rPr>
          <w:rFonts w:asciiTheme="majorEastAsia" w:eastAsiaTheme="majorEastAsia" w:hAnsiTheme="majorEastAsia" w:cstheme="minorEastAsia" w:hint="eastAsia"/>
          <w:color w:val="000000"/>
          <w:sz w:val="32"/>
          <w:szCs w:val="32"/>
          <w:shd w:val="clear" w:color="auto" w:fill="FFFFFF"/>
        </w:rPr>
        <w:t>，决算数小于预算数的主要原因是：根据信息化建设项目的安排，大多数项目为跨年项目，竣工结算前只能支付至75%，相关经费结转下年继续使用。</w:t>
      </w:r>
    </w:p>
    <w:p w:rsidR="00C97F9C" w:rsidRPr="00F54A5F" w:rsidRDefault="00AF5673" w:rsidP="00C97F9C">
      <w:pPr>
        <w:widowControl/>
        <w:shd w:val="clear" w:color="auto" w:fill="FFFFFF"/>
        <w:spacing w:line="600" w:lineRule="exact"/>
        <w:ind w:firstLineChars="200" w:firstLine="640"/>
        <w:rPr>
          <w:rFonts w:asciiTheme="majorEastAsia" w:eastAsiaTheme="majorEastAsia" w:hAnsiTheme="majorEastAsia" w:cstheme="minorEastAsia"/>
          <w:color w:val="000000"/>
          <w:sz w:val="32"/>
          <w:szCs w:val="32"/>
          <w:shd w:val="clear" w:color="auto" w:fill="FFFFFF"/>
        </w:rPr>
      </w:pPr>
      <w:r w:rsidRPr="00F54A5F">
        <w:rPr>
          <w:rFonts w:asciiTheme="majorEastAsia" w:eastAsiaTheme="majorEastAsia" w:hAnsiTheme="majorEastAsia" w:cstheme="minorEastAsia" w:hint="eastAsia"/>
          <w:color w:val="000000"/>
          <w:sz w:val="32"/>
          <w:szCs w:val="32"/>
          <w:shd w:val="clear" w:color="auto" w:fill="FFFFFF"/>
        </w:rPr>
        <w:t>4.</w:t>
      </w:r>
      <w:r w:rsidR="00C97F9C" w:rsidRPr="00F54A5F">
        <w:rPr>
          <w:rFonts w:asciiTheme="majorEastAsia" w:eastAsiaTheme="majorEastAsia" w:hAnsiTheme="majorEastAsia" w:cstheme="minorEastAsia" w:hint="eastAsia"/>
          <w:color w:val="000000"/>
          <w:sz w:val="32"/>
          <w:szCs w:val="32"/>
          <w:shd w:val="clear" w:color="auto" w:fill="FFFFFF"/>
        </w:rPr>
        <w:t>公共安全（类）其他公共安全（款）其他公共安全（项）。年初预算为</w:t>
      </w:r>
      <w:r w:rsidR="00C97F9C" w:rsidRPr="00F54A5F">
        <w:rPr>
          <w:rFonts w:asciiTheme="majorEastAsia" w:eastAsiaTheme="majorEastAsia" w:hAnsiTheme="majorEastAsia" w:cs="微软雅黑" w:hint="eastAsia"/>
          <w:color w:val="000000"/>
          <w:sz w:val="32"/>
          <w:szCs w:val="32"/>
          <w:shd w:val="clear" w:color="auto" w:fill="FFFFFF"/>
        </w:rPr>
        <w:t>0</w:t>
      </w:r>
      <w:r w:rsidR="00C97F9C" w:rsidRPr="00F54A5F">
        <w:rPr>
          <w:rFonts w:asciiTheme="majorEastAsia" w:eastAsiaTheme="majorEastAsia" w:hAnsiTheme="majorEastAsia" w:cstheme="minorEastAsia" w:hint="eastAsia"/>
          <w:color w:val="000000"/>
          <w:sz w:val="32"/>
          <w:szCs w:val="32"/>
          <w:shd w:val="clear" w:color="auto" w:fill="FFFFFF"/>
        </w:rPr>
        <w:t>万元，支出决算为</w:t>
      </w:r>
      <w:r w:rsidR="00C97F9C" w:rsidRPr="00F54A5F">
        <w:rPr>
          <w:rFonts w:asciiTheme="majorEastAsia" w:eastAsiaTheme="majorEastAsia" w:hAnsiTheme="majorEastAsia" w:cs="微软雅黑" w:hint="eastAsia"/>
          <w:color w:val="000000"/>
          <w:sz w:val="32"/>
          <w:szCs w:val="32"/>
          <w:shd w:val="clear" w:color="auto" w:fill="FFFFFF"/>
        </w:rPr>
        <w:t>55.67</w:t>
      </w:r>
      <w:r w:rsidR="00C97F9C" w:rsidRPr="00F54A5F">
        <w:rPr>
          <w:rFonts w:asciiTheme="majorEastAsia" w:eastAsiaTheme="majorEastAsia" w:hAnsiTheme="majorEastAsia" w:cstheme="minorEastAsia" w:hint="eastAsia"/>
          <w:color w:val="000000"/>
          <w:sz w:val="32"/>
          <w:szCs w:val="32"/>
          <w:shd w:val="clear" w:color="auto" w:fill="FFFFFF"/>
        </w:rPr>
        <w:t>万元，决算数大于年初预算数的主要原因是：按规定使用以前年度财政拨款结转资金。</w:t>
      </w:r>
    </w:p>
    <w:p w:rsidR="00C97F9C" w:rsidRPr="00F54A5F" w:rsidRDefault="00AF5673" w:rsidP="00C97F9C">
      <w:pPr>
        <w:widowControl/>
        <w:shd w:val="clear" w:color="auto" w:fill="FFFFFF"/>
        <w:spacing w:line="600" w:lineRule="exact"/>
        <w:ind w:firstLineChars="200" w:firstLine="640"/>
        <w:rPr>
          <w:rFonts w:asciiTheme="majorEastAsia" w:eastAsiaTheme="majorEastAsia" w:hAnsiTheme="majorEastAsia" w:cstheme="minorEastAsia"/>
          <w:color w:val="000000"/>
          <w:sz w:val="32"/>
          <w:szCs w:val="32"/>
          <w:shd w:val="clear" w:color="auto" w:fill="FFFFFF"/>
        </w:rPr>
      </w:pPr>
      <w:r w:rsidRPr="00F54A5F">
        <w:rPr>
          <w:rFonts w:asciiTheme="majorEastAsia" w:eastAsiaTheme="majorEastAsia" w:hAnsiTheme="majorEastAsia" w:cstheme="minorEastAsia" w:hint="eastAsia"/>
          <w:color w:val="000000"/>
          <w:sz w:val="32"/>
          <w:szCs w:val="32"/>
          <w:shd w:val="clear" w:color="auto" w:fill="FFFFFF"/>
        </w:rPr>
        <w:t>5.</w:t>
      </w:r>
      <w:r w:rsidR="00C97F9C" w:rsidRPr="00F54A5F">
        <w:rPr>
          <w:rFonts w:asciiTheme="majorEastAsia" w:eastAsiaTheme="majorEastAsia" w:hAnsiTheme="majorEastAsia" w:cstheme="minorEastAsia" w:hint="eastAsia"/>
          <w:color w:val="000000"/>
          <w:sz w:val="32"/>
          <w:szCs w:val="32"/>
          <w:shd w:val="clear" w:color="auto" w:fill="FFFFFF"/>
        </w:rPr>
        <w:t>教育（类）进修及培训（款）培训（项）。年初预算为</w:t>
      </w:r>
      <w:r w:rsidR="00C97F9C" w:rsidRPr="00F54A5F">
        <w:rPr>
          <w:rFonts w:asciiTheme="majorEastAsia" w:eastAsiaTheme="majorEastAsia" w:hAnsiTheme="majorEastAsia" w:cs="微软雅黑" w:hint="eastAsia"/>
          <w:color w:val="000000"/>
          <w:sz w:val="32"/>
          <w:szCs w:val="32"/>
          <w:shd w:val="clear" w:color="auto" w:fill="FFFFFF"/>
        </w:rPr>
        <w:t>40.00</w:t>
      </w:r>
      <w:r w:rsidR="00C97F9C" w:rsidRPr="00F54A5F">
        <w:rPr>
          <w:rFonts w:asciiTheme="majorEastAsia" w:eastAsiaTheme="majorEastAsia" w:hAnsiTheme="majorEastAsia" w:cstheme="minorEastAsia" w:hint="eastAsia"/>
          <w:color w:val="000000"/>
          <w:sz w:val="32"/>
          <w:szCs w:val="32"/>
          <w:shd w:val="clear" w:color="auto" w:fill="FFFFFF"/>
        </w:rPr>
        <w:t>万元，支出决算为</w:t>
      </w:r>
      <w:r w:rsidR="00C97F9C" w:rsidRPr="00F54A5F">
        <w:rPr>
          <w:rFonts w:asciiTheme="majorEastAsia" w:eastAsiaTheme="majorEastAsia" w:hAnsiTheme="majorEastAsia" w:cs="微软雅黑" w:hint="eastAsia"/>
          <w:color w:val="000000"/>
          <w:sz w:val="32"/>
          <w:szCs w:val="32"/>
          <w:shd w:val="clear" w:color="auto" w:fill="FFFFFF"/>
        </w:rPr>
        <w:t>15.00</w:t>
      </w:r>
      <w:r w:rsidR="00C97F9C" w:rsidRPr="00F54A5F">
        <w:rPr>
          <w:rFonts w:asciiTheme="majorEastAsia" w:eastAsiaTheme="majorEastAsia" w:hAnsiTheme="majorEastAsia" w:cstheme="minorEastAsia" w:hint="eastAsia"/>
          <w:color w:val="000000"/>
          <w:sz w:val="32"/>
          <w:szCs w:val="32"/>
          <w:shd w:val="clear" w:color="auto" w:fill="FFFFFF"/>
        </w:rPr>
        <w:t>万元，完成年初预算的</w:t>
      </w:r>
      <w:r w:rsidR="00C97F9C" w:rsidRPr="00F54A5F">
        <w:rPr>
          <w:rFonts w:asciiTheme="majorEastAsia" w:eastAsiaTheme="majorEastAsia" w:hAnsiTheme="majorEastAsia" w:cs="微软雅黑" w:hint="eastAsia"/>
          <w:color w:val="000000"/>
          <w:sz w:val="32"/>
          <w:szCs w:val="32"/>
          <w:shd w:val="clear" w:color="auto" w:fill="FFFFFF"/>
        </w:rPr>
        <w:t>37.50%</w:t>
      </w:r>
      <w:r w:rsidR="00C97F9C" w:rsidRPr="00F54A5F">
        <w:rPr>
          <w:rFonts w:asciiTheme="majorEastAsia" w:eastAsiaTheme="majorEastAsia" w:hAnsiTheme="majorEastAsia" w:cstheme="minorEastAsia" w:hint="eastAsia"/>
          <w:color w:val="000000"/>
          <w:sz w:val="32"/>
          <w:szCs w:val="32"/>
          <w:shd w:val="clear" w:color="auto" w:fill="FFFFFF"/>
        </w:rPr>
        <w:t>，决算数小于年初预算数的主要原因是：一是根据压减一般性经费支出要求追减预算；二是受疫情影响培训工作计划有所变动。</w:t>
      </w:r>
    </w:p>
    <w:p w:rsidR="00C97F9C" w:rsidRPr="00F54A5F" w:rsidRDefault="00AF5673" w:rsidP="00C97F9C">
      <w:pPr>
        <w:widowControl/>
        <w:shd w:val="clear" w:color="auto" w:fill="FFFFFF"/>
        <w:spacing w:line="600" w:lineRule="exact"/>
        <w:ind w:firstLineChars="200" w:firstLine="640"/>
        <w:rPr>
          <w:rFonts w:asciiTheme="majorEastAsia" w:eastAsiaTheme="majorEastAsia" w:hAnsiTheme="majorEastAsia" w:cstheme="minorEastAsia"/>
          <w:color w:val="000000"/>
          <w:sz w:val="32"/>
          <w:szCs w:val="32"/>
          <w:shd w:val="clear" w:color="auto" w:fill="FFFFFF"/>
        </w:rPr>
      </w:pPr>
      <w:r w:rsidRPr="00F54A5F">
        <w:rPr>
          <w:rFonts w:asciiTheme="majorEastAsia" w:eastAsiaTheme="majorEastAsia" w:hAnsiTheme="majorEastAsia" w:cstheme="minorEastAsia" w:hint="eastAsia"/>
          <w:color w:val="000000"/>
          <w:sz w:val="32"/>
          <w:szCs w:val="32"/>
          <w:shd w:val="clear" w:color="auto" w:fill="FFFFFF"/>
        </w:rPr>
        <w:t>6.</w:t>
      </w:r>
      <w:r w:rsidR="00C97F9C" w:rsidRPr="00F54A5F">
        <w:rPr>
          <w:rFonts w:asciiTheme="majorEastAsia" w:eastAsiaTheme="majorEastAsia" w:hAnsiTheme="majorEastAsia" w:cstheme="minorEastAsia" w:hint="eastAsia"/>
          <w:color w:val="000000"/>
          <w:sz w:val="32"/>
          <w:szCs w:val="32"/>
          <w:shd w:val="clear" w:color="auto" w:fill="FFFFFF"/>
        </w:rPr>
        <w:t>社会保障和就业支出（类）行政事业单位离退休（款）未归口管理的行政单位离退休（项）。年初预算为</w:t>
      </w:r>
      <w:r w:rsidR="00C97F9C" w:rsidRPr="00F54A5F">
        <w:rPr>
          <w:rFonts w:asciiTheme="majorEastAsia" w:eastAsiaTheme="majorEastAsia" w:hAnsiTheme="majorEastAsia" w:cs="微软雅黑" w:hint="eastAsia"/>
          <w:color w:val="000000"/>
          <w:sz w:val="32"/>
          <w:szCs w:val="32"/>
          <w:shd w:val="clear" w:color="auto" w:fill="FFFFFF"/>
        </w:rPr>
        <w:t>4.20</w:t>
      </w:r>
      <w:r w:rsidR="00C97F9C" w:rsidRPr="00F54A5F">
        <w:rPr>
          <w:rFonts w:asciiTheme="majorEastAsia" w:eastAsiaTheme="majorEastAsia" w:hAnsiTheme="majorEastAsia" w:cstheme="minorEastAsia" w:hint="eastAsia"/>
          <w:color w:val="000000"/>
          <w:sz w:val="32"/>
          <w:szCs w:val="32"/>
          <w:shd w:val="clear" w:color="auto" w:fill="FFFFFF"/>
        </w:rPr>
        <w:t>万元，支出决算为</w:t>
      </w:r>
      <w:r w:rsidR="00C97F9C" w:rsidRPr="00F54A5F">
        <w:rPr>
          <w:rFonts w:asciiTheme="majorEastAsia" w:eastAsiaTheme="majorEastAsia" w:hAnsiTheme="majorEastAsia" w:cs="微软雅黑" w:hint="eastAsia"/>
          <w:color w:val="000000"/>
          <w:sz w:val="32"/>
          <w:szCs w:val="32"/>
          <w:shd w:val="clear" w:color="auto" w:fill="FFFFFF"/>
        </w:rPr>
        <w:t>48.20</w:t>
      </w:r>
      <w:r w:rsidR="00C97F9C" w:rsidRPr="00F54A5F">
        <w:rPr>
          <w:rFonts w:asciiTheme="majorEastAsia" w:eastAsiaTheme="majorEastAsia" w:hAnsiTheme="majorEastAsia" w:cstheme="minorEastAsia" w:hint="eastAsia"/>
          <w:color w:val="000000"/>
          <w:sz w:val="32"/>
          <w:szCs w:val="32"/>
          <w:shd w:val="clear" w:color="auto" w:fill="FFFFFF"/>
        </w:rPr>
        <w:t>万元，</w:t>
      </w:r>
      <w:r w:rsidR="00C97F9C" w:rsidRPr="00F54A5F">
        <w:rPr>
          <w:rFonts w:asciiTheme="majorEastAsia" w:eastAsiaTheme="majorEastAsia" w:hAnsiTheme="majorEastAsia" w:cs="宋体" w:hint="eastAsia"/>
          <w:color w:val="000000"/>
          <w:kern w:val="0"/>
          <w:sz w:val="32"/>
          <w:szCs w:val="32"/>
          <w:shd w:val="clear" w:color="auto" w:fill="FFFFFF"/>
        </w:rPr>
        <w:t>完成年初预算的</w:t>
      </w:r>
      <w:r w:rsidR="00C97F9C" w:rsidRPr="00F54A5F">
        <w:rPr>
          <w:rFonts w:asciiTheme="majorEastAsia" w:eastAsiaTheme="majorEastAsia" w:hAnsiTheme="majorEastAsia" w:cs="微软雅黑" w:hint="eastAsia"/>
          <w:color w:val="000000"/>
          <w:kern w:val="0"/>
          <w:sz w:val="32"/>
          <w:szCs w:val="32"/>
          <w:shd w:val="clear" w:color="auto" w:fill="FFFFFF"/>
        </w:rPr>
        <w:t>1,147.62</w:t>
      </w:r>
      <w:r w:rsidR="00C97F9C" w:rsidRPr="00F54A5F">
        <w:rPr>
          <w:rFonts w:asciiTheme="majorEastAsia" w:eastAsiaTheme="majorEastAsia" w:hAnsiTheme="majorEastAsia" w:cs="宋体" w:hint="eastAsia"/>
          <w:color w:val="000000"/>
          <w:kern w:val="0"/>
          <w:sz w:val="32"/>
          <w:szCs w:val="32"/>
          <w:shd w:val="clear" w:color="auto" w:fill="FFFFFF"/>
        </w:rPr>
        <w:t>%,</w:t>
      </w:r>
      <w:r w:rsidR="00C97F9C" w:rsidRPr="00F54A5F">
        <w:rPr>
          <w:rFonts w:asciiTheme="majorEastAsia" w:eastAsiaTheme="majorEastAsia" w:hAnsiTheme="majorEastAsia" w:cstheme="minorEastAsia" w:hint="eastAsia"/>
          <w:color w:val="000000"/>
          <w:sz w:val="32"/>
          <w:szCs w:val="32"/>
          <w:shd w:val="clear" w:color="auto" w:fill="FFFFFF"/>
        </w:rPr>
        <w:t>决算数大于年初预算数的主要原因是：追加2019年度离退休人员省政府绩效考核奖资金、2020年度综治及绩效奖。</w:t>
      </w:r>
    </w:p>
    <w:p w:rsidR="00C97F9C" w:rsidRPr="00F54A5F" w:rsidRDefault="00AF5673" w:rsidP="00C97F9C">
      <w:pPr>
        <w:widowControl/>
        <w:shd w:val="clear" w:color="auto" w:fill="FFFFFF"/>
        <w:spacing w:line="600" w:lineRule="exact"/>
        <w:ind w:firstLineChars="200" w:firstLine="640"/>
        <w:rPr>
          <w:rFonts w:asciiTheme="majorEastAsia" w:eastAsiaTheme="majorEastAsia" w:hAnsiTheme="majorEastAsia" w:cstheme="minorEastAsia"/>
          <w:color w:val="000000"/>
          <w:sz w:val="32"/>
          <w:szCs w:val="32"/>
          <w:shd w:val="clear" w:color="auto" w:fill="FFFFFF"/>
        </w:rPr>
      </w:pPr>
      <w:r w:rsidRPr="00F54A5F">
        <w:rPr>
          <w:rFonts w:asciiTheme="majorEastAsia" w:eastAsiaTheme="majorEastAsia" w:hAnsiTheme="majorEastAsia" w:cstheme="minorEastAsia" w:hint="eastAsia"/>
          <w:color w:val="000000"/>
          <w:sz w:val="32"/>
          <w:szCs w:val="32"/>
          <w:shd w:val="clear" w:color="auto" w:fill="FFFFFF"/>
        </w:rPr>
        <w:lastRenderedPageBreak/>
        <w:t>7.</w:t>
      </w:r>
      <w:r w:rsidR="00C97F9C" w:rsidRPr="00F54A5F">
        <w:rPr>
          <w:rFonts w:asciiTheme="majorEastAsia" w:eastAsiaTheme="majorEastAsia" w:hAnsiTheme="majorEastAsia" w:cstheme="minorEastAsia" w:hint="eastAsia"/>
          <w:color w:val="000000"/>
          <w:sz w:val="32"/>
          <w:szCs w:val="32"/>
          <w:shd w:val="clear" w:color="auto" w:fill="FFFFFF"/>
        </w:rPr>
        <w:t>社会保障和就业支出（类）行政事业单位离退休（款）机关事业单位基本养老保险缴费（项）。年初预算为</w:t>
      </w:r>
      <w:r w:rsidR="00C97F9C" w:rsidRPr="00F54A5F">
        <w:rPr>
          <w:rFonts w:asciiTheme="majorEastAsia" w:eastAsiaTheme="majorEastAsia" w:hAnsiTheme="majorEastAsia" w:cs="微软雅黑" w:hint="eastAsia"/>
          <w:color w:val="000000"/>
          <w:sz w:val="32"/>
          <w:szCs w:val="32"/>
          <w:shd w:val="clear" w:color="auto" w:fill="FFFFFF"/>
        </w:rPr>
        <w:t>250.18</w:t>
      </w:r>
      <w:r w:rsidR="00C97F9C" w:rsidRPr="00F54A5F">
        <w:rPr>
          <w:rFonts w:asciiTheme="majorEastAsia" w:eastAsiaTheme="majorEastAsia" w:hAnsiTheme="majorEastAsia" w:cstheme="minorEastAsia" w:hint="eastAsia"/>
          <w:color w:val="000000"/>
          <w:sz w:val="32"/>
          <w:szCs w:val="32"/>
          <w:shd w:val="clear" w:color="auto" w:fill="FFFFFF"/>
        </w:rPr>
        <w:t>万元，支出决算为</w:t>
      </w:r>
      <w:r w:rsidR="00C97F9C" w:rsidRPr="00F54A5F">
        <w:rPr>
          <w:rFonts w:asciiTheme="majorEastAsia" w:eastAsiaTheme="majorEastAsia" w:hAnsiTheme="majorEastAsia" w:cs="微软雅黑" w:hint="eastAsia"/>
          <w:color w:val="000000"/>
          <w:sz w:val="32"/>
          <w:szCs w:val="32"/>
          <w:shd w:val="clear" w:color="auto" w:fill="FFFFFF"/>
        </w:rPr>
        <w:t>250.18</w:t>
      </w:r>
      <w:r w:rsidR="00C97F9C" w:rsidRPr="00F54A5F">
        <w:rPr>
          <w:rFonts w:asciiTheme="majorEastAsia" w:eastAsiaTheme="majorEastAsia" w:hAnsiTheme="majorEastAsia" w:cstheme="minorEastAsia" w:hint="eastAsia"/>
          <w:color w:val="000000"/>
          <w:sz w:val="32"/>
          <w:szCs w:val="32"/>
          <w:shd w:val="clear" w:color="auto" w:fill="FFFFFF"/>
        </w:rPr>
        <w:t>万元，完成年初预算的</w:t>
      </w:r>
      <w:r w:rsidR="00C97F9C" w:rsidRPr="00F54A5F">
        <w:rPr>
          <w:rFonts w:asciiTheme="majorEastAsia" w:eastAsiaTheme="majorEastAsia" w:hAnsiTheme="majorEastAsia" w:cs="微软雅黑" w:hint="eastAsia"/>
          <w:color w:val="000000"/>
          <w:sz w:val="32"/>
          <w:szCs w:val="32"/>
          <w:shd w:val="clear" w:color="auto" w:fill="FFFFFF"/>
        </w:rPr>
        <w:t>100%</w:t>
      </w:r>
      <w:r w:rsidR="00C97F9C" w:rsidRPr="00F54A5F">
        <w:rPr>
          <w:rFonts w:asciiTheme="majorEastAsia" w:eastAsiaTheme="majorEastAsia" w:hAnsiTheme="majorEastAsia" w:cstheme="minorEastAsia" w:hint="eastAsia"/>
          <w:color w:val="000000"/>
          <w:sz w:val="32"/>
          <w:szCs w:val="32"/>
          <w:shd w:val="clear" w:color="auto" w:fill="FFFFFF"/>
        </w:rPr>
        <w:t>。</w:t>
      </w:r>
    </w:p>
    <w:p w:rsidR="00C97F9C" w:rsidRPr="00F54A5F" w:rsidRDefault="00AF5673" w:rsidP="00C97F9C">
      <w:pPr>
        <w:widowControl/>
        <w:shd w:val="clear" w:color="auto" w:fill="FFFFFF"/>
        <w:spacing w:line="600" w:lineRule="exact"/>
        <w:ind w:firstLineChars="200" w:firstLine="640"/>
        <w:rPr>
          <w:rFonts w:asciiTheme="majorEastAsia" w:eastAsiaTheme="majorEastAsia" w:hAnsiTheme="majorEastAsia" w:cstheme="minorEastAsia"/>
          <w:color w:val="000000"/>
          <w:sz w:val="32"/>
          <w:szCs w:val="32"/>
          <w:shd w:val="clear" w:color="auto" w:fill="FFFFFF"/>
        </w:rPr>
      </w:pPr>
      <w:r w:rsidRPr="00F54A5F">
        <w:rPr>
          <w:rFonts w:asciiTheme="majorEastAsia" w:eastAsiaTheme="majorEastAsia" w:hAnsiTheme="majorEastAsia" w:cstheme="minorEastAsia" w:hint="eastAsia"/>
          <w:color w:val="000000"/>
          <w:sz w:val="32"/>
          <w:szCs w:val="32"/>
          <w:shd w:val="clear" w:color="auto" w:fill="FFFFFF"/>
        </w:rPr>
        <w:t>8.</w:t>
      </w:r>
      <w:r w:rsidR="00C97F9C" w:rsidRPr="00F54A5F">
        <w:rPr>
          <w:rFonts w:asciiTheme="majorEastAsia" w:eastAsiaTheme="majorEastAsia" w:hAnsiTheme="majorEastAsia" w:cstheme="minorEastAsia" w:hint="eastAsia"/>
          <w:color w:val="000000"/>
          <w:sz w:val="32"/>
          <w:szCs w:val="32"/>
          <w:shd w:val="clear" w:color="auto" w:fill="FFFFFF"/>
        </w:rPr>
        <w:t>卫生健康支出（类）行政事业单位医疗（款）行政单位医疗（项）。年初预算为</w:t>
      </w:r>
      <w:r w:rsidR="00C97F9C" w:rsidRPr="00F54A5F">
        <w:rPr>
          <w:rFonts w:asciiTheme="majorEastAsia" w:eastAsiaTheme="majorEastAsia" w:hAnsiTheme="majorEastAsia" w:cs="微软雅黑" w:hint="eastAsia"/>
          <w:color w:val="000000"/>
          <w:sz w:val="32"/>
          <w:szCs w:val="32"/>
          <w:shd w:val="clear" w:color="auto" w:fill="FFFFFF"/>
        </w:rPr>
        <w:t>209.71</w:t>
      </w:r>
      <w:r w:rsidR="00C97F9C" w:rsidRPr="00F54A5F">
        <w:rPr>
          <w:rFonts w:asciiTheme="majorEastAsia" w:eastAsiaTheme="majorEastAsia" w:hAnsiTheme="majorEastAsia" w:cstheme="minorEastAsia" w:hint="eastAsia"/>
          <w:color w:val="000000"/>
          <w:sz w:val="32"/>
          <w:szCs w:val="32"/>
          <w:shd w:val="clear" w:color="auto" w:fill="FFFFFF"/>
        </w:rPr>
        <w:t>万元，支出决算为</w:t>
      </w:r>
      <w:r w:rsidR="00C97F9C" w:rsidRPr="00F54A5F">
        <w:rPr>
          <w:rFonts w:asciiTheme="majorEastAsia" w:eastAsiaTheme="majorEastAsia" w:hAnsiTheme="majorEastAsia" w:cs="微软雅黑" w:hint="eastAsia"/>
          <w:color w:val="000000"/>
          <w:sz w:val="32"/>
          <w:szCs w:val="32"/>
          <w:shd w:val="clear" w:color="auto" w:fill="FFFFFF"/>
        </w:rPr>
        <w:t>209.71</w:t>
      </w:r>
      <w:r w:rsidR="00C97F9C" w:rsidRPr="00F54A5F">
        <w:rPr>
          <w:rFonts w:asciiTheme="majorEastAsia" w:eastAsiaTheme="majorEastAsia" w:hAnsiTheme="majorEastAsia" w:cstheme="minorEastAsia" w:hint="eastAsia"/>
          <w:color w:val="000000"/>
          <w:sz w:val="32"/>
          <w:szCs w:val="32"/>
          <w:shd w:val="clear" w:color="auto" w:fill="FFFFFF"/>
        </w:rPr>
        <w:t>万元，完成年初预算的</w:t>
      </w:r>
      <w:r w:rsidR="00C97F9C" w:rsidRPr="00F54A5F">
        <w:rPr>
          <w:rFonts w:asciiTheme="majorEastAsia" w:eastAsiaTheme="majorEastAsia" w:hAnsiTheme="majorEastAsia" w:cs="微软雅黑" w:hint="eastAsia"/>
          <w:color w:val="000000"/>
          <w:sz w:val="32"/>
          <w:szCs w:val="32"/>
          <w:shd w:val="clear" w:color="auto" w:fill="FFFFFF"/>
        </w:rPr>
        <w:t>100%</w:t>
      </w:r>
      <w:r w:rsidR="00C97F9C" w:rsidRPr="00F54A5F">
        <w:rPr>
          <w:rFonts w:asciiTheme="majorEastAsia" w:eastAsiaTheme="majorEastAsia" w:hAnsiTheme="majorEastAsia" w:cstheme="minorEastAsia" w:hint="eastAsia"/>
          <w:color w:val="000000"/>
          <w:sz w:val="32"/>
          <w:szCs w:val="32"/>
          <w:shd w:val="clear" w:color="auto" w:fill="FFFFFF"/>
        </w:rPr>
        <w:t>。</w:t>
      </w:r>
    </w:p>
    <w:p w:rsidR="00C97F9C" w:rsidRPr="00F54A5F" w:rsidRDefault="00AF5673" w:rsidP="00C97F9C">
      <w:pPr>
        <w:widowControl/>
        <w:shd w:val="clear" w:color="auto" w:fill="FFFFFF"/>
        <w:spacing w:line="600" w:lineRule="exact"/>
        <w:ind w:firstLineChars="200" w:firstLine="640"/>
        <w:rPr>
          <w:rFonts w:asciiTheme="majorEastAsia" w:eastAsiaTheme="majorEastAsia" w:hAnsiTheme="majorEastAsia" w:cstheme="minorEastAsia"/>
          <w:color w:val="000000"/>
          <w:sz w:val="32"/>
          <w:szCs w:val="32"/>
          <w:shd w:val="clear" w:color="auto" w:fill="FFFFFF"/>
        </w:rPr>
      </w:pPr>
      <w:r w:rsidRPr="00F54A5F">
        <w:rPr>
          <w:rFonts w:asciiTheme="majorEastAsia" w:eastAsiaTheme="majorEastAsia" w:hAnsiTheme="majorEastAsia" w:cstheme="minorEastAsia" w:hint="eastAsia"/>
          <w:color w:val="000000"/>
          <w:sz w:val="32"/>
          <w:szCs w:val="32"/>
          <w:shd w:val="clear" w:color="auto" w:fill="FFFFFF"/>
        </w:rPr>
        <w:t>9.</w:t>
      </w:r>
      <w:r w:rsidR="00C97F9C" w:rsidRPr="00F54A5F">
        <w:rPr>
          <w:rFonts w:asciiTheme="majorEastAsia" w:eastAsiaTheme="majorEastAsia" w:hAnsiTheme="majorEastAsia" w:cstheme="minorEastAsia" w:hint="eastAsia"/>
          <w:color w:val="000000"/>
          <w:sz w:val="32"/>
          <w:szCs w:val="32"/>
          <w:shd w:val="clear" w:color="auto" w:fill="FFFFFF"/>
        </w:rPr>
        <w:t>卫生健康支出（类）行政事业单位医疗（款）公务员医疗补助（项）。年初预算为</w:t>
      </w:r>
      <w:r w:rsidR="00C97F9C" w:rsidRPr="00F54A5F">
        <w:rPr>
          <w:rFonts w:asciiTheme="majorEastAsia" w:eastAsiaTheme="majorEastAsia" w:hAnsiTheme="majorEastAsia" w:cs="微软雅黑" w:hint="eastAsia"/>
          <w:color w:val="000000"/>
          <w:sz w:val="32"/>
          <w:szCs w:val="32"/>
          <w:shd w:val="clear" w:color="auto" w:fill="FFFFFF"/>
        </w:rPr>
        <w:t>181.50</w:t>
      </w:r>
      <w:r w:rsidR="00C97F9C" w:rsidRPr="00F54A5F">
        <w:rPr>
          <w:rFonts w:asciiTheme="majorEastAsia" w:eastAsiaTheme="majorEastAsia" w:hAnsiTheme="majorEastAsia" w:cstheme="minorEastAsia" w:hint="eastAsia"/>
          <w:color w:val="000000"/>
          <w:sz w:val="32"/>
          <w:szCs w:val="32"/>
          <w:shd w:val="clear" w:color="auto" w:fill="FFFFFF"/>
        </w:rPr>
        <w:t>万元，支出决算为</w:t>
      </w:r>
      <w:r w:rsidR="00C97F9C" w:rsidRPr="00F54A5F">
        <w:rPr>
          <w:rFonts w:asciiTheme="majorEastAsia" w:eastAsiaTheme="majorEastAsia" w:hAnsiTheme="majorEastAsia" w:cs="微软雅黑" w:hint="eastAsia"/>
          <w:color w:val="000000"/>
          <w:sz w:val="32"/>
          <w:szCs w:val="32"/>
          <w:shd w:val="clear" w:color="auto" w:fill="FFFFFF"/>
        </w:rPr>
        <w:t>181.50</w:t>
      </w:r>
      <w:r w:rsidR="00C97F9C" w:rsidRPr="00F54A5F">
        <w:rPr>
          <w:rFonts w:asciiTheme="majorEastAsia" w:eastAsiaTheme="majorEastAsia" w:hAnsiTheme="majorEastAsia" w:cstheme="minorEastAsia" w:hint="eastAsia"/>
          <w:color w:val="000000"/>
          <w:sz w:val="32"/>
          <w:szCs w:val="32"/>
          <w:shd w:val="clear" w:color="auto" w:fill="FFFFFF"/>
        </w:rPr>
        <w:t>万元，完成年初预算的</w:t>
      </w:r>
      <w:r w:rsidR="00C97F9C" w:rsidRPr="00F54A5F">
        <w:rPr>
          <w:rFonts w:asciiTheme="majorEastAsia" w:eastAsiaTheme="majorEastAsia" w:hAnsiTheme="majorEastAsia" w:cs="微软雅黑" w:hint="eastAsia"/>
          <w:color w:val="000000"/>
          <w:sz w:val="32"/>
          <w:szCs w:val="32"/>
          <w:shd w:val="clear" w:color="auto" w:fill="FFFFFF"/>
        </w:rPr>
        <w:t>100%</w:t>
      </w:r>
      <w:r w:rsidR="00C97F9C" w:rsidRPr="00F54A5F">
        <w:rPr>
          <w:rFonts w:asciiTheme="majorEastAsia" w:eastAsiaTheme="majorEastAsia" w:hAnsiTheme="majorEastAsia" w:cstheme="minorEastAsia" w:hint="eastAsia"/>
          <w:color w:val="000000"/>
          <w:sz w:val="32"/>
          <w:szCs w:val="32"/>
          <w:shd w:val="clear" w:color="auto" w:fill="FFFFFF"/>
        </w:rPr>
        <w:t>。</w:t>
      </w:r>
    </w:p>
    <w:p w:rsidR="00C97F9C" w:rsidRPr="00F54A5F" w:rsidRDefault="00AF5673" w:rsidP="00BD61D5">
      <w:pPr>
        <w:widowControl/>
        <w:shd w:val="clear" w:color="auto" w:fill="FFFFFF"/>
        <w:spacing w:line="600" w:lineRule="exact"/>
        <w:ind w:firstLineChars="200" w:firstLine="640"/>
        <w:rPr>
          <w:rFonts w:asciiTheme="majorEastAsia" w:eastAsiaTheme="majorEastAsia" w:hAnsiTheme="majorEastAsia" w:cstheme="minorEastAsia"/>
          <w:color w:val="000000"/>
          <w:sz w:val="32"/>
          <w:szCs w:val="32"/>
          <w:shd w:val="clear" w:color="auto" w:fill="FFFFFF"/>
        </w:rPr>
      </w:pPr>
      <w:r w:rsidRPr="00F54A5F">
        <w:rPr>
          <w:rFonts w:asciiTheme="majorEastAsia" w:eastAsiaTheme="majorEastAsia" w:hAnsiTheme="majorEastAsia" w:cstheme="minorEastAsia" w:hint="eastAsia"/>
          <w:color w:val="000000"/>
          <w:sz w:val="32"/>
          <w:szCs w:val="32"/>
          <w:shd w:val="clear" w:color="auto" w:fill="FFFFFF"/>
        </w:rPr>
        <w:t>10</w:t>
      </w:r>
      <w:r w:rsidR="00C97F9C" w:rsidRPr="00F54A5F">
        <w:rPr>
          <w:rFonts w:asciiTheme="majorEastAsia" w:eastAsiaTheme="majorEastAsia" w:hAnsiTheme="majorEastAsia" w:cstheme="minorEastAsia" w:hint="eastAsia"/>
          <w:color w:val="000000"/>
          <w:sz w:val="32"/>
          <w:szCs w:val="32"/>
          <w:shd w:val="clear" w:color="auto" w:fill="FFFFFF"/>
        </w:rPr>
        <w:t>.卫生健康支出（类）行政事业单位医疗（款）其他行政事业单位医疗（项）。年初预算为</w:t>
      </w:r>
      <w:r w:rsidR="00C97F9C" w:rsidRPr="00F54A5F">
        <w:rPr>
          <w:rFonts w:asciiTheme="majorEastAsia" w:eastAsiaTheme="majorEastAsia" w:hAnsiTheme="majorEastAsia" w:cs="微软雅黑" w:hint="eastAsia"/>
          <w:color w:val="000000"/>
          <w:sz w:val="32"/>
          <w:szCs w:val="32"/>
          <w:shd w:val="clear" w:color="auto" w:fill="FFFFFF"/>
        </w:rPr>
        <w:t>18.15</w:t>
      </w:r>
      <w:r w:rsidR="00C97F9C" w:rsidRPr="00F54A5F">
        <w:rPr>
          <w:rFonts w:asciiTheme="majorEastAsia" w:eastAsiaTheme="majorEastAsia" w:hAnsiTheme="majorEastAsia" w:cstheme="minorEastAsia" w:hint="eastAsia"/>
          <w:color w:val="000000"/>
          <w:sz w:val="32"/>
          <w:szCs w:val="32"/>
          <w:shd w:val="clear" w:color="auto" w:fill="FFFFFF"/>
        </w:rPr>
        <w:t>万元，支出决算为</w:t>
      </w:r>
      <w:r w:rsidR="00C97F9C" w:rsidRPr="00F54A5F">
        <w:rPr>
          <w:rFonts w:asciiTheme="majorEastAsia" w:eastAsiaTheme="majorEastAsia" w:hAnsiTheme="majorEastAsia" w:cs="微软雅黑" w:hint="eastAsia"/>
          <w:color w:val="000000"/>
          <w:sz w:val="32"/>
          <w:szCs w:val="32"/>
          <w:shd w:val="clear" w:color="auto" w:fill="FFFFFF"/>
        </w:rPr>
        <w:t>18.15</w:t>
      </w:r>
      <w:r w:rsidR="00C97F9C" w:rsidRPr="00F54A5F">
        <w:rPr>
          <w:rFonts w:asciiTheme="majorEastAsia" w:eastAsiaTheme="majorEastAsia" w:hAnsiTheme="majorEastAsia" w:cstheme="minorEastAsia" w:hint="eastAsia"/>
          <w:color w:val="000000"/>
          <w:sz w:val="32"/>
          <w:szCs w:val="32"/>
          <w:shd w:val="clear" w:color="auto" w:fill="FFFFFF"/>
        </w:rPr>
        <w:t>万元，完成年初预算的</w:t>
      </w:r>
      <w:r w:rsidR="00C97F9C" w:rsidRPr="00F54A5F">
        <w:rPr>
          <w:rFonts w:asciiTheme="majorEastAsia" w:eastAsiaTheme="majorEastAsia" w:hAnsiTheme="majorEastAsia" w:cs="微软雅黑" w:hint="eastAsia"/>
          <w:color w:val="000000"/>
          <w:sz w:val="32"/>
          <w:szCs w:val="32"/>
          <w:shd w:val="clear" w:color="auto" w:fill="FFFFFF"/>
        </w:rPr>
        <w:t>100%</w:t>
      </w:r>
      <w:r w:rsidR="00C97F9C" w:rsidRPr="00F54A5F">
        <w:rPr>
          <w:rFonts w:asciiTheme="majorEastAsia" w:eastAsiaTheme="majorEastAsia" w:hAnsiTheme="majorEastAsia" w:cstheme="minorEastAsia" w:hint="eastAsia"/>
          <w:color w:val="000000"/>
          <w:sz w:val="32"/>
          <w:szCs w:val="32"/>
          <w:shd w:val="clear" w:color="auto" w:fill="FFFFFF"/>
        </w:rPr>
        <w:t>。</w:t>
      </w:r>
    </w:p>
    <w:p w:rsidR="002658C7" w:rsidRPr="00F54A5F" w:rsidRDefault="00AF5673" w:rsidP="00C97F9C">
      <w:pPr>
        <w:widowControl/>
        <w:shd w:val="clear" w:color="auto" w:fill="FFFFFF"/>
        <w:spacing w:line="600" w:lineRule="exact"/>
        <w:ind w:firstLineChars="221" w:firstLine="707"/>
        <w:rPr>
          <w:rFonts w:asciiTheme="majorEastAsia" w:eastAsiaTheme="majorEastAsia" w:hAnsiTheme="majorEastAsia" w:cstheme="minorEastAsia"/>
          <w:color w:val="000000"/>
          <w:sz w:val="32"/>
          <w:szCs w:val="32"/>
          <w:shd w:val="clear" w:color="auto" w:fill="FFFFFF"/>
        </w:rPr>
      </w:pPr>
      <w:r w:rsidRPr="00F54A5F">
        <w:rPr>
          <w:rFonts w:asciiTheme="majorEastAsia" w:eastAsiaTheme="majorEastAsia" w:hAnsiTheme="majorEastAsia" w:cstheme="minorEastAsia" w:hint="eastAsia"/>
          <w:color w:val="000000"/>
          <w:sz w:val="32"/>
          <w:szCs w:val="32"/>
          <w:shd w:val="clear" w:color="auto" w:fill="FFFFFF"/>
        </w:rPr>
        <w:t>11.</w:t>
      </w:r>
      <w:r w:rsidR="00C97F9C" w:rsidRPr="00F54A5F">
        <w:rPr>
          <w:rFonts w:asciiTheme="majorEastAsia" w:eastAsiaTheme="majorEastAsia" w:hAnsiTheme="majorEastAsia" w:cstheme="minorEastAsia" w:hint="eastAsia"/>
          <w:color w:val="000000"/>
          <w:sz w:val="32"/>
          <w:szCs w:val="32"/>
          <w:shd w:val="clear" w:color="auto" w:fill="FFFFFF"/>
        </w:rPr>
        <w:t>住房保障支出（类）住房改革支出（款）住房公积金（项）。支出年初预算为</w:t>
      </w:r>
      <w:r w:rsidR="00C97F9C" w:rsidRPr="00F54A5F">
        <w:rPr>
          <w:rFonts w:asciiTheme="majorEastAsia" w:eastAsiaTheme="majorEastAsia" w:hAnsiTheme="majorEastAsia" w:cs="微软雅黑" w:hint="eastAsia"/>
          <w:color w:val="000000"/>
          <w:sz w:val="32"/>
          <w:szCs w:val="32"/>
          <w:shd w:val="clear" w:color="auto" w:fill="FFFFFF"/>
        </w:rPr>
        <w:t>233.78</w:t>
      </w:r>
      <w:r w:rsidR="00C97F9C" w:rsidRPr="00F54A5F">
        <w:rPr>
          <w:rFonts w:asciiTheme="majorEastAsia" w:eastAsiaTheme="majorEastAsia" w:hAnsiTheme="majorEastAsia" w:cstheme="minorEastAsia" w:hint="eastAsia"/>
          <w:color w:val="000000"/>
          <w:sz w:val="32"/>
          <w:szCs w:val="32"/>
          <w:shd w:val="clear" w:color="auto" w:fill="FFFFFF"/>
        </w:rPr>
        <w:t>万元，支出决算为</w:t>
      </w:r>
      <w:r w:rsidR="00C97F9C" w:rsidRPr="00F54A5F">
        <w:rPr>
          <w:rFonts w:asciiTheme="majorEastAsia" w:eastAsiaTheme="majorEastAsia" w:hAnsiTheme="majorEastAsia" w:cs="微软雅黑" w:hint="eastAsia"/>
          <w:color w:val="000000"/>
          <w:sz w:val="32"/>
          <w:szCs w:val="32"/>
          <w:shd w:val="clear" w:color="auto" w:fill="FFFFFF"/>
        </w:rPr>
        <w:t>233.78</w:t>
      </w:r>
      <w:r w:rsidR="00C97F9C" w:rsidRPr="00F54A5F">
        <w:rPr>
          <w:rFonts w:asciiTheme="majorEastAsia" w:eastAsiaTheme="majorEastAsia" w:hAnsiTheme="majorEastAsia" w:cstheme="minorEastAsia" w:hint="eastAsia"/>
          <w:color w:val="000000"/>
          <w:sz w:val="32"/>
          <w:szCs w:val="32"/>
          <w:shd w:val="clear" w:color="auto" w:fill="FFFFFF"/>
        </w:rPr>
        <w:t>万元，完成年初预算的</w:t>
      </w:r>
      <w:r w:rsidR="00C97F9C" w:rsidRPr="00F54A5F">
        <w:rPr>
          <w:rFonts w:asciiTheme="majorEastAsia" w:eastAsiaTheme="majorEastAsia" w:hAnsiTheme="majorEastAsia" w:cs="微软雅黑" w:hint="eastAsia"/>
          <w:color w:val="000000"/>
          <w:sz w:val="32"/>
          <w:szCs w:val="32"/>
          <w:shd w:val="clear" w:color="auto" w:fill="FFFFFF"/>
        </w:rPr>
        <w:t>100%</w:t>
      </w:r>
      <w:r w:rsidR="00C97F9C" w:rsidRPr="00F54A5F">
        <w:rPr>
          <w:rFonts w:asciiTheme="majorEastAsia" w:eastAsiaTheme="majorEastAsia" w:hAnsiTheme="majorEastAsia" w:cstheme="minorEastAsia" w:hint="eastAsia"/>
          <w:color w:val="000000"/>
          <w:sz w:val="32"/>
          <w:szCs w:val="32"/>
          <w:shd w:val="clear" w:color="auto" w:fill="FFFFFF"/>
        </w:rPr>
        <w:t>。</w:t>
      </w:r>
    </w:p>
    <w:p w:rsidR="00C97F9C" w:rsidRPr="00F54A5F" w:rsidRDefault="00AF5673" w:rsidP="00C97F9C">
      <w:pPr>
        <w:widowControl/>
        <w:shd w:val="clear" w:color="auto" w:fill="FFFFFF"/>
        <w:spacing w:line="600" w:lineRule="exact"/>
        <w:ind w:firstLineChars="221" w:firstLine="707"/>
        <w:rPr>
          <w:rFonts w:asciiTheme="majorEastAsia" w:eastAsiaTheme="majorEastAsia" w:hAnsiTheme="majorEastAsia" w:cstheme="minorEastAsia"/>
          <w:color w:val="000000"/>
          <w:sz w:val="32"/>
          <w:szCs w:val="32"/>
          <w:shd w:val="clear" w:color="auto" w:fill="FFFFFF"/>
        </w:rPr>
      </w:pPr>
      <w:r w:rsidRPr="00F54A5F">
        <w:rPr>
          <w:rFonts w:asciiTheme="majorEastAsia" w:eastAsiaTheme="majorEastAsia" w:hAnsiTheme="majorEastAsia" w:cstheme="minorEastAsia" w:hint="eastAsia"/>
          <w:color w:val="000000"/>
          <w:sz w:val="32"/>
          <w:szCs w:val="32"/>
          <w:shd w:val="clear" w:color="auto" w:fill="FFFFFF"/>
        </w:rPr>
        <w:t>12.</w:t>
      </w:r>
      <w:r w:rsidR="00C97F9C" w:rsidRPr="00F54A5F">
        <w:rPr>
          <w:rFonts w:asciiTheme="majorEastAsia" w:eastAsiaTheme="majorEastAsia" w:hAnsiTheme="majorEastAsia" w:cstheme="minorEastAsia" w:hint="eastAsia"/>
          <w:color w:val="000000"/>
          <w:sz w:val="32"/>
          <w:szCs w:val="32"/>
          <w:shd w:val="clear" w:color="auto" w:fill="FFFFFF"/>
        </w:rPr>
        <w:t>住房保障支出（类）住房改革支出（款）购房补贴（项）。年初预算为</w:t>
      </w:r>
      <w:r w:rsidR="00C97F9C" w:rsidRPr="00F54A5F">
        <w:rPr>
          <w:rFonts w:asciiTheme="majorEastAsia" w:eastAsiaTheme="majorEastAsia" w:hAnsiTheme="majorEastAsia" w:cs="微软雅黑" w:hint="eastAsia"/>
          <w:color w:val="000000"/>
          <w:sz w:val="32"/>
          <w:szCs w:val="32"/>
          <w:shd w:val="clear" w:color="auto" w:fill="FFFFFF"/>
        </w:rPr>
        <w:t>120.96</w:t>
      </w:r>
      <w:r w:rsidR="00C97F9C" w:rsidRPr="00F54A5F">
        <w:rPr>
          <w:rFonts w:asciiTheme="majorEastAsia" w:eastAsiaTheme="majorEastAsia" w:hAnsiTheme="majorEastAsia" w:cstheme="minorEastAsia" w:hint="eastAsia"/>
          <w:color w:val="000000"/>
          <w:sz w:val="32"/>
          <w:szCs w:val="32"/>
          <w:shd w:val="clear" w:color="auto" w:fill="FFFFFF"/>
        </w:rPr>
        <w:t>万元，支出决算为</w:t>
      </w:r>
      <w:r w:rsidR="00C97F9C" w:rsidRPr="00F54A5F">
        <w:rPr>
          <w:rFonts w:asciiTheme="majorEastAsia" w:eastAsiaTheme="majorEastAsia" w:hAnsiTheme="majorEastAsia" w:cs="微软雅黑" w:hint="eastAsia"/>
          <w:color w:val="000000"/>
          <w:sz w:val="32"/>
          <w:szCs w:val="32"/>
          <w:shd w:val="clear" w:color="auto" w:fill="FFFFFF"/>
        </w:rPr>
        <w:t>172.81</w:t>
      </w:r>
      <w:r w:rsidR="00C97F9C" w:rsidRPr="00F54A5F">
        <w:rPr>
          <w:rFonts w:asciiTheme="majorEastAsia" w:eastAsiaTheme="majorEastAsia" w:hAnsiTheme="majorEastAsia" w:cstheme="minorEastAsia" w:hint="eastAsia"/>
          <w:color w:val="000000"/>
          <w:sz w:val="32"/>
          <w:szCs w:val="32"/>
          <w:shd w:val="clear" w:color="auto" w:fill="FFFFFF"/>
        </w:rPr>
        <w:t>万元，完成年初预算的</w:t>
      </w:r>
      <w:r w:rsidR="00C97F9C" w:rsidRPr="00F54A5F">
        <w:rPr>
          <w:rFonts w:asciiTheme="majorEastAsia" w:eastAsiaTheme="majorEastAsia" w:hAnsiTheme="majorEastAsia" w:cs="微软雅黑" w:hint="eastAsia"/>
          <w:color w:val="000000"/>
          <w:sz w:val="32"/>
          <w:szCs w:val="32"/>
          <w:shd w:val="clear" w:color="auto" w:fill="FFFFFF"/>
        </w:rPr>
        <w:t>142.87%</w:t>
      </w:r>
      <w:r w:rsidR="00C97F9C" w:rsidRPr="00F54A5F">
        <w:rPr>
          <w:rFonts w:asciiTheme="majorEastAsia" w:eastAsiaTheme="majorEastAsia" w:hAnsiTheme="majorEastAsia" w:cstheme="minorEastAsia" w:hint="eastAsia"/>
          <w:color w:val="000000"/>
          <w:sz w:val="32"/>
          <w:szCs w:val="32"/>
          <w:shd w:val="clear" w:color="auto" w:fill="FFFFFF"/>
        </w:rPr>
        <w:t>，决算数大于年初预算数的主要原因是：年中追加异地调入干部住房地区价差补贴。</w:t>
      </w:r>
    </w:p>
    <w:p w:rsidR="002658C7" w:rsidRDefault="00AF5673">
      <w:pPr>
        <w:pStyle w:val="a4"/>
        <w:widowControl/>
        <w:shd w:val="clear" w:color="auto" w:fill="FFFFFF"/>
        <w:spacing w:beforeAutospacing="0" w:afterAutospacing="0"/>
        <w:ind w:firstLineChars="100" w:firstLine="320"/>
        <w:jc w:val="both"/>
        <w:rPr>
          <w:rFonts w:ascii="微软雅黑" w:eastAsia="微软雅黑" w:hAnsi="微软雅黑" w:cs="微软雅黑"/>
          <w:color w:val="000000" w:themeColor="text1"/>
          <w:sz w:val="21"/>
          <w:szCs w:val="21"/>
        </w:rPr>
      </w:pPr>
      <w:r>
        <w:rPr>
          <w:rFonts w:ascii="微软雅黑" w:eastAsia="微软雅黑" w:hAnsi="微软雅黑" w:cs="微软雅黑" w:hint="eastAsia"/>
          <w:b/>
          <w:bCs/>
          <w:color w:val="FF0000"/>
          <w:sz w:val="32"/>
          <w:szCs w:val="32"/>
          <w:shd w:val="clear" w:color="auto" w:fill="FFFFFF"/>
        </w:rPr>
        <w:t xml:space="preserve">　</w:t>
      </w:r>
      <w:r>
        <w:rPr>
          <w:rFonts w:ascii="微软雅黑" w:eastAsia="微软雅黑" w:hAnsi="微软雅黑" w:cs="微软雅黑" w:hint="eastAsia"/>
          <w:b/>
          <w:bCs/>
          <w:color w:val="000000" w:themeColor="text1"/>
          <w:sz w:val="32"/>
          <w:szCs w:val="32"/>
          <w:shd w:val="clear" w:color="auto" w:fill="FFFFFF"/>
        </w:rPr>
        <w:t>六、一般公共预算财政拨款基本支出决算情况说明</w:t>
      </w:r>
    </w:p>
    <w:p w:rsidR="002658C7" w:rsidRPr="00F54A5F" w:rsidRDefault="00AF5673">
      <w:pPr>
        <w:pStyle w:val="a4"/>
        <w:widowControl/>
        <w:shd w:val="clear" w:color="auto" w:fill="FFFFFF"/>
        <w:spacing w:beforeAutospacing="0" w:afterAutospacing="0" w:line="600" w:lineRule="exact"/>
        <w:ind w:firstLineChars="200" w:firstLine="640"/>
        <w:jc w:val="both"/>
        <w:rPr>
          <w:rFonts w:asciiTheme="majorEastAsia" w:eastAsiaTheme="majorEastAsia" w:hAnsiTheme="majorEastAsia" w:cs="宋体"/>
          <w:color w:val="000000" w:themeColor="text1"/>
          <w:sz w:val="32"/>
          <w:szCs w:val="32"/>
          <w:shd w:val="clear" w:color="auto" w:fill="FFFFFF"/>
        </w:rPr>
      </w:pPr>
      <w:r w:rsidRPr="00F54A5F">
        <w:rPr>
          <w:rFonts w:asciiTheme="majorEastAsia" w:eastAsiaTheme="majorEastAsia" w:hAnsiTheme="majorEastAsia" w:cs="宋体" w:hint="eastAsia"/>
          <w:color w:val="000000" w:themeColor="text1"/>
          <w:sz w:val="32"/>
          <w:szCs w:val="32"/>
          <w:shd w:val="clear" w:color="auto" w:fill="FFFFFF"/>
        </w:rPr>
        <w:t>2020年度财政拨款基本支出</w:t>
      </w:r>
      <w:r w:rsidRPr="00F54A5F">
        <w:rPr>
          <w:rFonts w:asciiTheme="majorEastAsia" w:eastAsiaTheme="majorEastAsia" w:hAnsiTheme="majorEastAsia" w:cs="微软雅黑" w:hint="eastAsia"/>
          <w:color w:val="000000"/>
          <w:kern w:val="2"/>
          <w:sz w:val="32"/>
          <w:szCs w:val="32"/>
          <w:shd w:val="clear" w:color="auto" w:fill="FFFFFF"/>
        </w:rPr>
        <w:t>4,272.11</w:t>
      </w:r>
      <w:r w:rsidRPr="00F54A5F">
        <w:rPr>
          <w:rFonts w:asciiTheme="majorEastAsia" w:eastAsiaTheme="majorEastAsia" w:hAnsiTheme="majorEastAsia" w:cstheme="minorEastAsia" w:hint="eastAsia"/>
          <w:color w:val="000000"/>
          <w:kern w:val="2"/>
          <w:sz w:val="32"/>
          <w:szCs w:val="32"/>
          <w:shd w:val="clear" w:color="auto" w:fill="FFFFFF"/>
        </w:rPr>
        <w:t>万</w:t>
      </w:r>
      <w:r w:rsidRPr="00F54A5F">
        <w:rPr>
          <w:rFonts w:asciiTheme="majorEastAsia" w:eastAsiaTheme="majorEastAsia" w:hAnsiTheme="majorEastAsia" w:cs="宋体" w:hint="eastAsia"/>
          <w:color w:val="000000" w:themeColor="text1"/>
          <w:sz w:val="32"/>
          <w:szCs w:val="32"/>
          <w:shd w:val="clear" w:color="auto" w:fill="FFFFFF"/>
        </w:rPr>
        <w:t>元，其中：人员经费</w:t>
      </w:r>
      <w:r w:rsidRPr="00F54A5F">
        <w:rPr>
          <w:rFonts w:asciiTheme="majorEastAsia" w:eastAsiaTheme="majorEastAsia" w:hAnsiTheme="majorEastAsia" w:cs="微软雅黑" w:hint="eastAsia"/>
          <w:color w:val="000000"/>
          <w:kern w:val="2"/>
          <w:sz w:val="32"/>
          <w:szCs w:val="32"/>
          <w:shd w:val="clear" w:color="auto" w:fill="FFFFFF"/>
        </w:rPr>
        <w:t>3,753.41</w:t>
      </w:r>
      <w:r w:rsidRPr="00F54A5F">
        <w:rPr>
          <w:rFonts w:asciiTheme="majorEastAsia" w:eastAsiaTheme="majorEastAsia" w:hAnsiTheme="majorEastAsia" w:cs="宋体" w:hint="eastAsia"/>
          <w:color w:val="000000" w:themeColor="text1"/>
          <w:sz w:val="32"/>
          <w:szCs w:val="32"/>
          <w:shd w:val="clear" w:color="auto" w:fill="FFFFFF"/>
        </w:rPr>
        <w:t>万元，占基本支出的</w:t>
      </w:r>
      <w:r w:rsidRPr="00F54A5F">
        <w:rPr>
          <w:rFonts w:asciiTheme="majorEastAsia" w:eastAsiaTheme="majorEastAsia" w:hAnsiTheme="majorEastAsia" w:cs="微软雅黑" w:hint="eastAsia"/>
          <w:color w:val="000000"/>
          <w:kern w:val="2"/>
          <w:sz w:val="32"/>
          <w:szCs w:val="32"/>
          <w:shd w:val="clear" w:color="auto" w:fill="FFFFFF"/>
        </w:rPr>
        <w:t>87.86</w:t>
      </w:r>
      <w:r w:rsidRPr="00F54A5F">
        <w:rPr>
          <w:rFonts w:asciiTheme="majorEastAsia" w:eastAsiaTheme="majorEastAsia" w:hAnsiTheme="majorEastAsia" w:cs="宋体" w:hint="eastAsia"/>
          <w:color w:val="000000" w:themeColor="text1"/>
          <w:sz w:val="32"/>
          <w:szCs w:val="32"/>
          <w:shd w:val="clear" w:color="auto" w:fill="FFFFFF"/>
        </w:rPr>
        <w:t>%,主要包括基本工资、津贴补贴、奖金、机关事业单位基本养老保险缴费、</w:t>
      </w:r>
      <w:r w:rsidRPr="00F54A5F">
        <w:rPr>
          <w:rFonts w:asciiTheme="majorEastAsia" w:eastAsiaTheme="majorEastAsia" w:hAnsiTheme="majorEastAsia" w:cs="宋体" w:hint="eastAsia"/>
          <w:color w:val="000000" w:themeColor="text1"/>
          <w:sz w:val="32"/>
          <w:szCs w:val="32"/>
          <w:shd w:val="clear" w:color="auto" w:fill="FFFFFF"/>
        </w:rPr>
        <w:lastRenderedPageBreak/>
        <w:t>职工基本医疗保险缴费、公务员医疗补助缴费、其他社会保障缴费、住房公积金、其他工资福利支出、退休费；公用经费</w:t>
      </w:r>
      <w:r w:rsidRPr="00F54A5F">
        <w:rPr>
          <w:rFonts w:asciiTheme="majorEastAsia" w:eastAsiaTheme="majorEastAsia" w:hAnsiTheme="majorEastAsia" w:cs="微软雅黑" w:hint="eastAsia"/>
          <w:color w:val="000000"/>
          <w:kern w:val="2"/>
          <w:sz w:val="32"/>
          <w:szCs w:val="32"/>
          <w:shd w:val="clear" w:color="auto" w:fill="FFFFFF"/>
        </w:rPr>
        <w:t>518.70</w:t>
      </w:r>
      <w:r w:rsidRPr="00F54A5F">
        <w:rPr>
          <w:rFonts w:asciiTheme="majorEastAsia" w:eastAsiaTheme="majorEastAsia" w:hAnsiTheme="majorEastAsia" w:cs="宋体" w:hint="eastAsia"/>
          <w:color w:val="000000" w:themeColor="text1"/>
          <w:sz w:val="32"/>
          <w:szCs w:val="32"/>
          <w:shd w:val="clear" w:color="auto" w:fill="FFFFFF"/>
        </w:rPr>
        <w:t>万元，占基本支出的</w:t>
      </w:r>
      <w:r w:rsidRPr="00F54A5F">
        <w:rPr>
          <w:rFonts w:asciiTheme="majorEastAsia" w:eastAsiaTheme="majorEastAsia" w:hAnsiTheme="majorEastAsia" w:cs="微软雅黑" w:hint="eastAsia"/>
          <w:color w:val="000000"/>
          <w:kern w:val="2"/>
          <w:sz w:val="32"/>
          <w:szCs w:val="32"/>
          <w:shd w:val="clear" w:color="auto" w:fill="FFFFFF"/>
        </w:rPr>
        <w:t>12.14%</w:t>
      </w:r>
      <w:r w:rsidRPr="00F54A5F">
        <w:rPr>
          <w:rFonts w:asciiTheme="majorEastAsia" w:eastAsiaTheme="majorEastAsia" w:hAnsiTheme="majorEastAsia" w:cs="宋体" w:hint="eastAsia"/>
          <w:color w:val="000000" w:themeColor="text1"/>
          <w:sz w:val="32"/>
          <w:szCs w:val="32"/>
          <w:shd w:val="clear" w:color="auto" w:fill="FFFFFF"/>
        </w:rPr>
        <w:t>，主要包括办公费、印刷费、水费、电费、邮电费、取暖费、物业管理费、差旅费、维修（护）费、租赁费、会议费、培训费、公务接待费、劳务费、工会经费、福利费、公务用车运行维护费、其他交通费用、其他商品和服务支出。</w:t>
      </w:r>
    </w:p>
    <w:p w:rsidR="002658C7" w:rsidRDefault="00AF5673">
      <w:pPr>
        <w:pStyle w:val="a4"/>
        <w:widowControl/>
        <w:shd w:val="clear" w:color="auto" w:fill="FFFFFF"/>
        <w:spacing w:beforeAutospacing="0" w:afterAutospacing="0"/>
        <w:ind w:firstLineChars="200" w:firstLine="640"/>
        <w:jc w:val="both"/>
        <w:rPr>
          <w:rFonts w:ascii="微软雅黑" w:eastAsia="微软雅黑" w:hAnsi="微软雅黑" w:cs="微软雅黑"/>
          <w:color w:val="000000" w:themeColor="text1"/>
          <w:sz w:val="21"/>
          <w:szCs w:val="21"/>
        </w:rPr>
      </w:pPr>
      <w:r>
        <w:rPr>
          <w:rFonts w:ascii="微软雅黑" w:eastAsia="微软雅黑" w:hAnsi="微软雅黑" w:cs="微软雅黑" w:hint="eastAsia"/>
          <w:b/>
          <w:bCs/>
          <w:color w:val="000000" w:themeColor="text1"/>
          <w:sz w:val="32"/>
          <w:szCs w:val="32"/>
          <w:shd w:val="clear" w:color="auto" w:fill="FFFFFF"/>
        </w:rPr>
        <w:t>七、一般公共预算财政拨款三公经费支出决算情况说明</w:t>
      </w:r>
    </w:p>
    <w:p w:rsidR="002658C7" w:rsidRDefault="00AF5673">
      <w:pPr>
        <w:pStyle w:val="a4"/>
        <w:widowControl/>
        <w:shd w:val="clear" w:color="auto" w:fill="FFFFFF"/>
        <w:spacing w:beforeAutospacing="0" w:afterAutospacing="0"/>
        <w:ind w:firstLineChars="200" w:firstLine="643"/>
        <w:jc w:val="both"/>
        <w:rPr>
          <w:rFonts w:ascii="微软雅黑" w:eastAsia="微软雅黑" w:hAnsi="微软雅黑" w:cs="微软雅黑"/>
          <w:color w:val="000000" w:themeColor="text1"/>
          <w:sz w:val="21"/>
          <w:szCs w:val="21"/>
        </w:rPr>
      </w:pPr>
      <w:r>
        <w:rPr>
          <w:rFonts w:ascii="宋体" w:eastAsia="宋体" w:hAnsi="宋体" w:cs="宋体" w:hint="eastAsia"/>
          <w:b/>
          <w:bCs/>
          <w:color w:val="000000" w:themeColor="text1"/>
          <w:sz w:val="32"/>
          <w:szCs w:val="32"/>
          <w:shd w:val="clear" w:color="auto" w:fill="FFFFFF"/>
        </w:rPr>
        <w:t>（一）“三公”经费财政拨款支出决算总体情况说明</w:t>
      </w:r>
    </w:p>
    <w:p w:rsidR="002658C7" w:rsidRPr="00F54A5F" w:rsidRDefault="00AF5673">
      <w:pPr>
        <w:pStyle w:val="a4"/>
        <w:widowControl/>
        <w:shd w:val="clear" w:color="auto" w:fill="FFFFFF"/>
        <w:spacing w:beforeAutospacing="0" w:afterAutospacing="0" w:line="600" w:lineRule="exact"/>
        <w:ind w:firstLineChars="200" w:firstLine="640"/>
        <w:jc w:val="both"/>
        <w:rPr>
          <w:rFonts w:asciiTheme="majorEastAsia" w:eastAsiaTheme="majorEastAsia" w:hAnsiTheme="majorEastAsia" w:cs="微软雅黑"/>
          <w:color w:val="000000" w:themeColor="text1"/>
          <w:sz w:val="21"/>
          <w:szCs w:val="21"/>
        </w:rPr>
      </w:pPr>
      <w:r w:rsidRPr="00F54A5F">
        <w:rPr>
          <w:rFonts w:asciiTheme="majorEastAsia" w:eastAsiaTheme="majorEastAsia" w:hAnsiTheme="majorEastAsia" w:cs="宋体" w:hint="eastAsia"/>
          <w:color w:val="000000" w:themeColor="text1"/>
          <w:sz w:val="32"/>
          <w:szCs w:val="32"/>
          <w:shd w:val="clear" w:color="auto" w:fill="FFFFFF"/>
        </w:rPr>
        <w:t>“三公”经费财政拨款支出预算为</w:t>
      </w:r>
      <w:r w:rsidRPr="00F54A5F">
        <w:rPr>
          <w:rFonts w:asciiTheme="majorEastAsia" w:eastAsiaTheme="majorEastAsia" w:hAnsiTheme="majorEastAsia" w:cs="微软雅黑" w:hint="eastAsia"/>
          <w:color w:val="000000" w:themeColor="text1"/>
          <w:sz w:val="32"/>
          <w:szCs w:val="32"/>
          <w:shd w:val="clear" w:color="auto" w:fill="FFFFFF"/>
        </w:rPr>
        <w:t>35.50</w:t>
      </w:r>
      <w:r w:rsidRPr="00F54A5F">
        <w:rPr>
          <w:rFonts w:asciiTheme="majorEastAsia" w:eastAsiaTheme="majorEastAsia" w:hAnsiTheme="majorEastAsia" w:cs="宋体" w:hint="eastAsia"/>
          <w:color w:val="000000" w:themeColor="text1"/>
          <w:sz w:val="32"/>
          <w:szCs w:val="32"/>
          <w:shd w:val="clear" w:color="auto" w:fill="FFFFFF"/>
        </w:rPr>
        <w:t>万元，支出决算为</w:t>
      </w:r>
      <w:r w:rsidRPr="00F54A5F">
        <w:rPr>
          <w:rFonts w:asciiTheme="majorEastAsia" w:eastAsiaTheme="majorEastAsia" w:hAnsiTheme="majorEastAsia" w:cs="微软雅黑" w:hint="eastAsia"/>
          <w:color w:val="000000" w:themeColor="text1"/>
          <w:sz w:val="32"/>
          <w:szCs w:val="32"/>
          <w:shd w:val="clear" w:color="auto" w:fill="FFFFFF"/>
        </w:rPr>
        <w:t>10.85</w:t>
      </w:r>
      <w:r w:rsidRPr="00F54A5F">
        <w:rPr>
          <w:rFonts w:asciiTheme="majorEastAsia" w:eastAsiaTheme="majorEastAsia" w:hAnsiTheme="majorEastAsia" w:cs="宋体" w:hint="eastAsia"/>
          <w:color w:val="000000" w:themeColor="text1"/>
          <w:sz w:val="32"/>
          <w:szCs w:val="32"/>
          <w:shd w:val="clear" w:color="auto" w:fill="FFFFFF"/>
        </w:rPr>
        <w:t>万元，完成预算的</w:t>
      </w:r>
      <w:r w:rsidRPr="00F54A5F">
        <w:rPr>
          <w:rFonts w:asciiTheme="majorEastAsia" w:eastAsiaTheme="majorEastAsia" w:hAnsiTheme="majorEastAsia" w:cs="微软雅黑" w:hint="eastAsia"/>
          <w:color w:val="000000" w:themeColor="text1"/>
          <w:sz w:val="32"/>
          <w:szCs w:val="32"/>
          <w:shd w:val="clear" w:color="auto" w:fill="FFFFFF"/>
        </w:rPr>
        <w:t>30.56</w:t>
      </w:r>
      <w:r w:rsidRPr="00F54A5F">
        <w:rPr>
          <w:rFonts w:asciiTheme="majorEastAsia" w:eastAsiaTheme="majorEastAsia" w:hAnsiTheme="majorEastAsia" w:cs="宋体" w:hint="eastAsia"/>
          <w:color w:val="000000" w:themeColor="text1"/>
          <w:sz w:val="32"/>
          <w:szCs w:val="32"/>
          <w:shd w:val="clear" w:color="auto" w:fill="FFFFFF"/>
        </w:rPr>
        <w:t>%，其中：</w:t>
      </w:r>
    </w:p>
    <w:p w:rsidR="002658C7" w:rsidRPr="00F54A5F" w:rsidRDefault="00AF5673">
      <w:pPr>
        <w:pStyle w:val="a4"/>
        <w:widowControl/>
        <w:shd w:val="clear" w:color="auto" w:fill="FFFFFF"/>
        <w:spacing w:beforeAutospacing="0" w:afterAutospacing="0" w:line="600" w:lineRule="exact"/>
        <w:ind w:firstLineChars="200" w:firstLine="640"/>
        <w:jc w:val="both"/>
        <w:rPr>
          <w:rFonts w:asciiTheme="majorEastAsia" w:eastAsiaTheme="majorEastAsia" w:hAnsiTheme="majorEastAsia" w:cs="微软雅黑"/>
          <w:color w:val="000000" w:themeColor="text1"/>
          <w:sz w:val="21"/>
          <w:szCs w:val="21"/>
        </w:rPr>
      </w:pPr>
      <w:r w:rsidRPr="00F54A5F">
        <w:rPr>
          <w:rFonts w:asciiTheme="majorEastAsia" w:eastAsiaTheme="majorEastAsia" w:hAnsiTheme="majorEastAsia" w:cs="宋体" w:hint="eastAsia"/>
          <w:color w:val="000000" w:themeColor="text1"/>
          <w:sz w:val="32"/>
          <w:szCs w:val="32"/>
          <w:shd w:val="clear" w:color="auto" w:fill="FFFFFF"/>
        </w:rPr>
        <w:t>因公出国（境）费支出预算为</w:t>
      </w:r>
      <w:r w:rsidRPr="00F54A5F">
        <w:rPr>
          <w:rFonts w:asciiTheme="majorEastAsia" w:eastAsiaTheme="majorEastAsia" w:hAnsiTheme="majorEastAsia" w:cs="微软雅黑" w:hint="eastAsia"/>
          <w:color w:val="000000" w:themeColor="text1"/>
          <w:sz w:val="32"/>
          <w:szCs w:val="32"/>
          <w:shd w:val="clear" w:color="auto" w:fill="FFFFFF"/>
        </w:rPr>
        <w:t>0</w:t>
      </w:r>
      <w:r w:rsidRPr="00F54A5F">
        <w:rPr>
          <w:rFonts w:asciiTheme="majorEastAsia" w:eastAsiaTheme="majorEastAsia" w:hAnsiTheme="majorEastAsia" w:cs="宋体" w:hint="eastAsia"/>
          <w:color w:val="000000" w:themeColor="text1"/>
          <w:sz w:val="32"/>
          <w:szCs w:val="32"/>
          <w:shd w:val="clear" w:color="auto" w:fill="FFFFFF"/>
        </w:rPr>
        <w:t>万元，支出决算为</w:t>
      </w:r>
      <w:r w:rsidRPr="00F54A5F">
        <w:rPr>
          <w:rFonts w:asciiTheme="majorEastAsia" w:eastAsiaTheme="majorEastAsia" w:hAnsiTheme="majorEastAsia" w:cs="微软雅黑" w:hint="eastAsia"/>
          <w:color w:val="000000" w:themeColor="text1"/>
          <w:sz w:val="32"/>
          <w:szCs w:val="32"/>
          <w:shd w:val="clear" w:color="auto" w:fill="FFFFFF"/>
        </w:rPr>
        <w:t>0</w:t>
      </w:r>
      <w:r w:rsidRPr="00F54A5F">
        <w:rPr>
          <w:rFonts w:asciiTheme="majorEastAsia" w:eastAsiaTheme="majorEastAsia" w:hAnsiTheme="majorEastAsia" w:cs="宋体" w:hint="eastAsia"/>
          <w:color w:val="000000" w:themeColor="text1"/>
          <w:sz w:val="32"/>
          <w:szCs w:val="32"/>
          <w:shd w:val="clear" w:color="auto" w:fill="FFFFFF"/>
        </w:rPr>
        <w:t>万元。</w:t>
      </w:r>
    </w:p>
    <w:p w:rsidR="002658C7" w:rsidRPr="00F54A5F" w:rsidRDefault="00AF5673">
      <w:pPr>
        <w:pStyle w:val="a4"/>
        <w:widowControl/>
        <w:shd w:val="clear" w:color="auto" w:fill="FFFFFF"/>
        <w:spacing w:beforeAutospacing="0" w:afterAutospacing="0" w:line="600" w:lineRule="exact"/>
        <w:ind w:firstLineChars="200" w:firstLine="640"/>
        <w:jc w:val="both"/>
        <w:rPr>
          <w:rFonts w:asciiTheme="majorEastAsia" w:eastAsiaTheme="majorEastAsia" w:hAnsiTheme="majorEastAsia" w:cs="微软雅黑"/>
          <w:color w:val="000000" w:themeColor="text1"/>
          <w:sz w:val="21"/>
          <w:szCs w:val="21"/>
        </w:rPr>
      </w:pPr>
      <w:r w:rsidRPr="00F54A5F">
        <w:rPr>
          <w:rFonts w:asciiTheme="majorEastAsia" w:eastAsiaTheme="majorEastAsia" w:hAnsiTheme="majorEastAsia" w:cs="宋体" w:hint="eastAsia"/>
          <w:color w:val="000000" w:themeColor="text1"/>
          <w:sz w:val="32"/>
          <w:szCs w:val="32"/>
          <w:shd w:val="clear" w:color="auto" w:fill="FFFFFF"/>
        </w:rPr>
        <w:t>公务接待费支出预算为</w:t>
      </w:r>
      <w:r w:rsidRPr="00F54A5F">
        <w:rPr>
          <w:rFonts w:asciiTheme="majorEastAsia" w:eastAsiaTheme="majorEastAsia" w:hAnsiTheme="majorEastAsia" w:cs="微软雅黑" w:hint="eastAsia"/>
          <w:color w:val="000000" w:themeColor="text1"/>
          <w:sz w:val="32"/>
          <w:szCs w:val="32"/>
          <w:shd w:val="clear" w:color="auto" w:fill="FFFFFF"/>
        </w:rPr>
        <w:t>15.00</w:t>
      </w:r>
      <w:r w:rsidRPr="00F54A5F">
        <w:rPr>
          <w:rFonts w:asciiTheme="majorEastAsia" w:eastAsiaTheme="majorEastAsia" w:hAnsiTheme="majorEastAsia" w:cs="宋体" w:hint="eastAsia"/>
          <w:color w:val="000000" w:themeColor="text1"/>
          <w:sz w:val="32"/>
          <w:szCs w:val="32"/>
          <w:shd w:val="clear" w:color="auto" w:fill="FFFFFF"/>
        </w:rPr>
        <w:t>万元，支出决算为</w:t>
      </w:r>
      <w:r w:rsidRPr="00F54A5F">
        <w:rPr>
          <w:rFonts w:asciiTheme="majorEastAsia" w:eastAsiaTheme="majorEastAsia" w:hAnsiTheme="majorEastAsia" w:cs="微软雅黑" w:hint="eastAsia"/>
          <w:color w:val="000000" w:themeColor="text1"/>
          <w:sz w:val="32"/>
          <w:szCs w:val="32"/>
          <w:shd w:val="clear" w:color="auto" w:fill="FFFFFF"/>
        </w:rPr>
        <w:t>4.00</w:t>
      </w:r>
      <w:r w:rsidRPr="00F54A5F">
        <w:rPr>
          <w:rFonts w:asciiTheme="majorEastAsia" w:eastAsiaTheme="majorEastAsia" w:hAnsiTheme="majorEastAsia" w:cs="宋体" w:hint="eastAsia"/>
          <w:color w:val="000000" w:themeColor="text1"/>
          <w:sz w:val="32"/>
          <w:szCs w:val="32"/>
          <w:shd w:val="clear" w:color="auto" w:fill="FFFFFF"/>
        </w:rPr>
        <w:t>万元，完成预算的</w:t>
      </w:r>
      <w:r w:rsidRPr="00F54A5F">
        <w:rPr>
          <w:rFonts w:asciiTheme="majorEastAsia" w:eastAsiaTheme="majorEastAsia" w:hAnsiTheme="majorEastAsia" w:cs="微软雅黑" w:hint="eastAsia"/>
          <w:color w:val="000000" w:themeColor="text1"/>
          <w:sz w:val="32"/>
          <w:szCs w:val="32"/>
          <w:shd w:val="clear" w:color="auto" w:fill="FFFFFF"/>
        </w:rPr>
        <w:t>26.67</w:t>
      </w:r>
      <w:r w:rsidRPr="00F54A5F">
        <w:rPr>
          <w:rFonts w:asciiTheme="majorEastAsia" w:eastAsiaTheme="majorEastAsia" w:hAnsiTheme="majorEastAsia" w:cs="宋体" w:hint="eastAsia"/>
          <w:color w:val="000000" w:themeColor="text1"/>
          <w:sz w:val="32"/>
          <w:szCs w:val="32"/>
          <w:shd w:val="clear" w:color="auto" w:fill="FFFFFF"/>
        </w:rPr>
        <w:t>%，决算数小于年初预算数的主要原因是认真贯彻落实中央八项规定精神和厉行节约要求，从严控制</w:t>
      </w:r>
      <w:r w:rsidRPr="00F54A5F">
        <w:rPr>
          <w:rFonts w:asciiTheme="majorEastAsia" w:eastAsiaTheme="majorEastAsia" w:hAnsiTheme="majorEastAsia" w:cs="微软雅黑" w:hint="eastAsia"/>
          <w:color w:val="000000" w:themeColor="text1"/>
          <w:sz w:val="32"/>
          <w:szCs w:val="32"/>
          <w:shd w:val="clear" w:color="auto" w:fill="FFFFFF"/>
        </w:rPr>
        <w:t>“</w:t>
      </w:r>
      <w:r w:rsidRPr="00F54A5F">
        <w:rPr>
          <w:rFonts w:asciiTheme="majorEastAsia" w:eastAsiaTheme="majorEastAsia" w:hAnsiTheme="majorEastAsia" w:cs="宋体" w:hint="eastAsia"/>
          <w:color w:val="000000" w:themeColor="text1"/>
          <w:sz w:val="32"/>
          <w:szCs w:val="32"/>
          <w:shd w:val="clear" w:color="auto" w:fill="FFFFFF"/>
        </w:rPr>
        <w:t>三公</w:t>
      </w:r>
      <w:r w:rsidRPr="00F54A5F">
        <w:rPr>
          <w:rFonts w:asciiTheme="majorEastAsia" w:eastAsiaTheme="majorEastAsia" w:hAnsiTheme="majorEastAsia" w:cs="微软雅黑" w:hint="eastAsia"/>
          <w:color w:val="000000" w:themeColor="text1"/>
          <w:sz w:val="32"/>
          <w:szCs w:val="32"/>
          <w:shd w:val="clear" w:color="auto" w:fill="FFFFFF"/>
        </w:rPr>
        <w:t>”</w:t>
      </w:r>
      <w:r w:rsidRPr="00F54A5F">
        <w:rPr>
          <w:rFonts w:asciiTheme="majorEastAsia" w:eastAsiaTheme="majorEastAsia" w:hAnsiTheme="majorEastAsia" w:cs="宋体" w:hint="eastAsia"/>
          <w:color w:val="000000" w:themeColor="text1"/>
          <w:sz w:val="32"/>
          <w:szCs w:val="32"/>
          <w:shd w:val="clear" w:color="auto" w:fill="FFFFFF"/>
        </w:rPr>
        <w:t>经费开支，与上年相比减少</w:t>
      </w:r>
      <w:r w:rsidRPr="00F54A5F">
        <w:rPr>
          <w:rFonts w:asciiTheme="majorEastAsia" w:eastAsiaTheme="majorEastAsia" w:hAnsiTheme="majorEastAsia" w:cs="微软雅黑" w:hint="eastAsia"/>
          <w:color w:val="000000" w:themeColor="text1"/>
          <w:sz w:val="32"/>
          <w:szCs w:val="32"/>
          <w:shd w:val="clear" w:color="auto" w:fill="FFFFFF"/>
        </w:rPr>
        <w:t>4.60</w:t>
      </w:r>
      <w:r w:rsidRPr="00F54A5F">
        <w:rPr>
          <w:rFonts w:asciiTheme="majorEastAsia" w:eastAsiaTheme="majorEastAsia" w:hAnsiTheme="majorEastAsia" w:cs="宋体" w:hint="eastAsia"/>
          <w:color w:val="000000" w:themeColor="text1"/>
          <w:sz w:val="32"/>
          <w:szCs w:val="32"/>
          <w:shd w:val="clear" w:color="auto" w:fill="FFFFFF"/>
        </w:rPr>
        <w:t>万元，减少</w:t>
      </w:r>
      <w:r w:rsidRPr="00F54A5F">
        <w:rPr>
          <w:rFonts w:asciiTheme="majorEastAsia" w:eastAsiaTheme="majorEastAsia" w:hAnsiTheme="majorEastAsia" w:cs="微软雅黑" w:hint="eastAsia"/>
          <w:color w:val="000000"/>
          <w:kern w:val="2"/>
          <w:sz w:val="32"/>
          <w:szCs w:val="32"/>
          <w:shd w:val="clear" w:color="auto" w:fill="FFFFFF"/>
        </w:rPr>
        <w:t>53.45%</w:t>
      </w:r>
      <w:r w:rsidRPr="00F54A5F">
        <w:rPr>
          <w:rFonts w:asciiTheme="majorEastAsia" w:eastAsiaTheme="majorEastAsia" w:hAnsiTheme="majorEastAsia" w:cs="宋体" w:hint="eastAsia"/>
          <w:color w:val="000000" w:themeColor="text1"/>
          <w:sz w:val="32"/>
          <w:szCs w:val="32"/>
          <w:shd w:val="clear" w:color="auto" w:fill="FFFFFF"/>
        </w:rPr>
        <w:t>,减少的主要原因是因为疫情的影响，接待费有所下降。</w:t>
      </w:r>
    </w:p>
    <w:p w:rsidR="002658C7" w:rsidRPr="00F54A5F" w:rsidRDefault="00AF5673">
      <w:pPr>
        <w:pStyle w:val="a4"/>
        <w:widowControl/>
        <w:shd w:val="clear" w:color="auto" w:fill="FFFFFF"/>
        <w:spacing w:beforeAutospacing="0" w:afterAutospacing="0" w:line="600" w:lineRule="exact"/>
        <w:ind w:firstLineChars="200" w:firstLine="640"/>
        <w:jc w:val="both"/>
        <w:rPr>
          <w:rFonts w:asciiTheme="majorEastAsia" w:eastAsiaTheme="majorEastAsia" w:hAnsiTheme="majorEastAsia" w:cs="微软雅黑"/>
          <w:color w:val="000000" w:themeColor="text1"/>
          <w:sz w:val="21"/>
          <w:szCs w:val="21"/>
        </w:rPr>
      </w:pPr>
      <w:r w:rsidRPr="00F54A5F">
        <w:rPr>
          <w:rFonts w:asciiTheme="majorEastAsia" w:eastAsiaTheme="majorEastAsia" w:hAnsiTheme="majorEastAsia" w:cs="宋体" w:hint="eastAsia"/>
          <w:color w:val="000000" w:themeColor="text1"/>
          <w:sz w:val="32"/>
          <w:szCs w:val="32"/>
          <w:shd w:val="clear" w:color="auto" w:fill="FFFFFF"/>
        </w:rPr>
        <w:t>公务用车购置费及运行维护费支出预算为</w:t>
      </w:r>
      <w:r w:rsidRPr="00F54A5F">
        <w:rPr>
          <w:rFonts w:asciiTheme="majorEastAsia" w:eastAsiaTheme="majorEastAsia" w:hAnsiTheme="majorEastAsia" w:cs="微软雅黑" w:hint="eastAsia"/>
          <w:color w:val="000000" w:themeColor="text1"/>
          <w:sz w:val="32"/>
          <w:szCs w:val="32"/>
          <w:shd w:val="clear" w:color="auto" w:fill="FFFFFF"/>
        </w:rPr>
        <w:t>20.50</w:t>
      </w:r>
      <w:r w:rsidRPr="00F54A5F">
        <w:rPr>
          <w:rFonts w:asciiTheme="majorEastAsia" w:eastAsiaTheme="majorEastAsia" w:hAnsiTheme="majorEastAsia" w:cs="宋体" w:hint="eastAsia"/>
          <w:color w:val="000000" w:themeColor="text1"/>
          <w:sz w:val="32"/>
          <w:szCs w:val="32"/>
          <w:shd w:val="clear" w:color="auto" w:fill="FFFFFF"/>
        </w:rPr>
        <w:t>万元，支出决算为</w:t>
      </w:r>
      <w:r w:rsidRPr="00F54A5F">
        <w:rPr>
          <w:rFonts w:asciiTheme="majorEastAsia" w:eastAsiaTheme="majorEastAsia" w:hAnsiTheme="majorEastAsia" w:cs="微软雅黑" w:hint="eastAsia"/>
          <w:color w:val="000000" w:themeColor="text1"/>
          <w:sz w:val="32"/>
          <w:szCs w:val="32"/>
          <w:shd w:val="clear" w:color="auto" w:fill="FFFFFF"/>
        </w:rPr>
        <w:t>6.85</w:t>
      </w:r>
      <w:r w:rsidRPr="00F54A5F">
        <w:rPr>
          <w:rFonts w:asciiTheme="majorEastAsia" w:eastAsiaTheme="majorEastAsia" w:hAnsiTheme="majorEastAsia" w:cs="宋体" w:hint="eastAsia"/>
          <w:color w:val="000000" w:themeColor="text1"/>
          <w:sz w:val="32"/>
          <w:szCs w:val="32"/>
          <w:shd w:val="clear" w:color="auto" w:fill="FFFFFF"/>
        </w:rPr>
        <w:t>万元，完成预算的</w:t>
      </w:r>
      <w:r w:rsidRPr="00F54A5F">
        <w:rPr>
          <w:rFonts w:asciiTheme="majorEastAsia" w:eastAsiaTheme="majorEastAsia" w:hAnsiTheme="majorEastAsia" w:cs="微软雅黑" w:hint="eastAsia"/>
          <w:color w:val="000000" w:themeColor="text1"/>
          <w:sz w:val="32"/>
          <w:szCs w:val="32"/>
          <w:shd w:val="clear" w:color="auto" w:fill="FFFFFF"/>
        </w:rPr>
        <w:t>33.41</w:t>
      </w:r>
      <w:r w:rsidRPr="00F54A5F">
        <w:rPr>
          <w:rFonts w:asciiTheme="majorEastAsia" w:eastAsiaTheme="majorEastAsia" w:hAnsiTheme="majorEastAsia" w:cs="宋体" w:hint="eastAsia"/>
          <w:color w:val="000000" w:themeColor="text1"/>
          <w:sz w:val="32"/>
          <w:szCs w:val="32"/>
          <w:shd w:val="clear" w:color="auto" w:fill="FFFFFF"/>
        </w:rPr>
        <w:t>%，决算数小于年初预算数的主要原因是继续加强公务用车管理，公务用车费用有所节约，与上年相比减少</w:t>
      </w:r>
      <w:r w:rsidRPr="00F54A5F">
        <w:rPr>
          <w:rFonts w:asciiTheme="majorEastAsia" w:eastAsiaTheme="majorEastAsia" w:hAnsiTheme="majorEastAsia" w:cs="微软雅黑" w:hint="eastAsia"/>
          <w:color w:val="000000"/>
          <w:kern w:val="2"/>
          <w:sz w:val="32"/>
          <w:szCs w:val="32"/>
          <w:shd w:val="clear" w:color="auto" w:fill="FFFFFF"/>
        </w:rPr>
        <w:t>0.18</w:t>
      </w:r>
      <w:r w:rsidRPr="00F54A5F">
        <w:rPr>
          <w:rFonts w:asciiTheme="majorEastAsia" w:eastAsiaTheme="majorEastAsia" w:hAnsiTheme="majorEastAsia" w:cs="宋体" w:hint="eastAsia"/>
          <w:color w:val="000000" w:themeColor="text1"/>
          <w:sz w:val="32"/>
          <w:szCs w:val="32"/>
          <w:shd w:val="clear" w:color="auto" w:fill="FFFFFF"/>
        </w:rPr>
        <w:t>万元，减少</w:t>
      </w:r>
      <w:r w:rsidRPr="00F54A5F">
        <w:rPr>
          <w:rFonts w:asciiTheme="majorEastAsia" w:eastAsiaTheme="majorEastAsia" w:hAnsiTheme="majorEastAsia" w:cs="微软雅黑" w:hint="eastAsia"/>
          <w:color w:val="000000"/>
          <w:kern w:val="2"/>
          <w:sz w:val="32"/>
          <w:szCs w:val="32"/>
          <w:shd w:val="clear" w:color="auto" w:fill="FFFFFF"/>
        </w:rPr>
        <w:t>2.61%</w:t>
      </w:r>
      <w:r w:rsidRPr="00F54A5F">
        <w:rPr>
          <w:rFonts w:asciiTheme="majorEastAsia" w:eastAsiaTheme="majorEastAsia" w:hAnsiTheme="majorEastAsia" w:cs="宋体" w:hint="eastAsia"/>
          <w:color w:val="000000" w:themeColor="text1"/>
          <w:sz w:val="32"/>
          <w:szCs w:val="32"/>
          <w:shd w:val="clear" w:color="auto" w:fill="FFFFFF"/>
        </w:rPr>
        <w:t>,减少</w:t>
      </w:r>
      <w:r w:rsidRPr="00F54A5F">
        <w:rPr>
          <w:rFonts w:asciiTheme="majorEastAsia" w:eastAsiaTheme="majorEastAsia" w:hAnsiTheme="majorEastAsia" w:cs="宋体" w:hint="eastAsia"/>
          <w:color w:val="000000" w:themeColor="text1"/>
          <w:sz w:val="32"/>
          <w:szCs w:val="32"/>
          <w:shd w:val="clear" w:color="auto" w:fill="FFFFFF"/>
        </w:rPr>
        <w:lastRenderedPageBreak/>
        <w:t>的主要原因是2020年因为新冠疫情导致部分工作未能正常开展。</w:t>
      </w:r>
    </w:p>
    <w:p w:rsidR="002658C7" w:rsidRDefault="00AF5673">
      <w:pPr>
        <w:pStyle w:val="a4"/>
        <w:widowControl/>
        <w:shd w:val="clear" w:color="auto" w:fill="FFFFFF"/>
        <w:spacing w:beforeAutospacing="0" w:afterAutospacing="0"/>
        <w:ind w:firstLineChars="200" w:firstLine="643"/>
        <w:jc w:val="both"/>
        <w:rPr>
          <w:rFonts w:ascii="微软雅黑" w:eastAsia="微软雅黑" w:hAnsi="微软雅黑" w:cs="微软雅黑"/>
          <w:color w:val="000000" w:themeColor="text1"/>
          <w:sz w:val="21"/>
          <w:szCs w:val="21"/>
        </w:rPr>
      </w:pPr>
      <w:r>
        <w:rPr>
          <w:rFonts w:ascii="宋体" w:eastAsia="宋体" w:hAnsi="宋体" w:cs="宋体" w:hint="eastAsia"/>
          <w:b/>
          <w:bCs/>
          <w:color w:val="000000" w:themeColor="text1"/>
          <w:sz w:val="32"/>
          <w:szCs w:val="32"/>
          <w:shd w:val="clear" w:color="auto" w:fill="FFFFFF"/>
        </w:rPr>
        <w:t>（二）“三公”经费财政拨款支出决算具体情况说明</w:t>
      </w:r>
    </w:p>
    <w:p w:rsidR="002658C7" w:rsidRPr="00F54A5F" w:rsidRDefault="00AF5673">
      <w:pPr>
        <w:pStyle w:val="a4"/>
        <w:widowControl/>
        <w:shd w:val="clear" w:color="auto" w:fill="FFFFFF"/>
        <w:spacing w:beforeAutospacing="0" w:afterAutospacing="0" w:line="600" w:lineRule="exact"/>
        <w:ind w:firstLineChars="200" w:firstLine="640"/>
        <w:jc w:val="both"/>
        <w:rPr>
          <w:rFonts w:asciiTheme="majorEastAsia" w:eastAsiaTheme="majorEastAsia" w:hAnsiTheme="majorEastAsia" w:cs="宋体"/>
          <w:color w:val="000000" w:themeColor="text1"/>
          <w:sz w:val="32"/>
          <w:szCs w:val="32"/>
          <w:shd w:val="clear" w:color="auto" w:fill="FFFFFF"/>
        </w:rPr>
      </w:pPr>
      <w:r w:rsidRPr="00F54A5F">
        <w:rPr>
          <w:rFonts w:asciiTheme="majorEastAsia" w:eastAsiaTheme="majorEastAsia" w:hAnsiTheme="majorEastAsia" w:cs="宋体" w:hint="eastAsia"/>
          <w:color w:val="000000" w:themeColor="text1"/>
          <w:sz w:val="32"/>
          <w:szCs w:val="32"/>
          <w:shd w:val="clear" w:color="auto" w:fill="FFFFFF"/>
        </w:rPr>
        <w:t>2020年度“三公”经费财政拨款支出决算中，公务接待费支出决算</w:t>
      </w:r>
      <w:r w:rsidRPr="00F54A5F">
        <w:rPr>
          <w:rFonts w:asciiTheme="majorEastAsia" w:eastAsiaTheme="majorEastAsia" w:hAnsiTheme="majorEastAsia" w:cs="微软雅黑" w:hint="eastAsia"/>
          <w:color w:val="000000"/>
          <w:kern w:val="2"/>
          <w:sz w:val="32"/>
          <w:szCs w:val="32"/>
          <w:shd w:val="clear" w:color="auto" w:fill="FFFFFF"/>
        </w:rPr>
        <w:t>4.00</w:t>
      </w:r>
      <w:r w:rsidRPr="00F54A5F">
        <w:rPr>
          <w:rFonts w:asciiTheme="majorEastAsia" w:eastAsiaTheme="majorEastAsia" w:hAnsiTheme="majorEastAsia" w:cs="宋体" w:hint="eastAsia"/>
          <w:color w:val="000000" w:themeColor="text1"/>
          <w:sz w:val="32"/>
          <w:szCs w:val="32"/>
          <w:shd w:val="clear" w:color="auto" w:fill="FFFFFF"/>
        </w:rPr>
        <w:t>万元，占</w:t>
      </w:r>
      <w:r w:rsidRPr="00F54A5F">
        <w:rPr>
          <w:rFonts w:asciiTheme="majorEastAsia" w:eastAsiaTheme="majorEastAsia" w:hAnsiTheme="majorEastAsia" w:cs="微软雅黑" w:hint="eastAsia"/>
          <w:color w:val="000000"/>
          <w:kern w:val="2"/>
          <w:sz w:val="32"/>
          <w:szCs w:val="32"/>
          <w:shd w:val="clear" w:color="auto" w:fill="FFFFFF"/>
        </w:rPr>
        <w:t>36.87%；</w:t>
      </w:r>
      <w:r w:rsidRPr="00F54A5F">
        <w:rPr>
          <w:rFonts w:asciiTheme="majorEastAsia" w:eastAsiaTheme="majorEastAsia" w:hAnsiTheme="majorEastAsia" w:cs="宋体" w:hint="eastAsia"/>
          <w:color w:val="000000" w:themeColor="text1"/>
          <w:sz w:val="32"/>
          <w:szCs w:val="32"/>
          <w:shd w:val="clear" w:color="auto" w:fill="FFFFFF"/>
        </w:rPr>
        <w:t>因公出国（境）费支出决算</w:t>
      </w:r>
      <w:r w:rsidRPr="00F54A5F">
        <w:rPr>
          <w:rFonts w:asciiTheme="majorEastAsia" w:eastAsiaTheme="majorEastAsia" w:hAnsiTheme="majorEastAsia" w:cs="微软雅黑" w:hint="eastAsia"/>
          <w:color w:val="000000"/>
          <w:kern w:val="2"/>
          <w:sz w:val="32"/>
          <w:szCs w:val="32"/>
          <w:shd w:val="clear" w:color="auto" w:fill="FFFFFF"/>
        </w:rPr>
        <w:t>0</w:t>
      </w:r>
      <w:r w:rsidRPr="00F54A5F">
        <w:rPr>
          <w:rFonts w:asciiTheme="majorEastAsia" w:eastAsiaTheme="majorEastAsia" w:hAnsiTheme="majorEastAsia" w:cs="宋体" w:hint="eastAsia"/>
          <w:color w:val="000000" w:themeColor="text1"/>
          <w:sz w:val="32"/>
          <w:szCs w:val="32"/>
          <w:shd w:val="clear" w:color="auto" w:fill="FFFFFF"/>
        </w:rPr>
        <w:t>万元，占</w:t>
      </w:r>
      <w:r w:rsidRPr="00F54A5F">
        <w:rPr>
          <w:rFonts w:asciiTheme="majorEastAsia" w:eastAsiaTheme="majorEastAsia" w:hAnsiTheme="majorEastAsia" w:cs="微软雅黑" w:hint="eastAsia"/>
          <w:color w:val="000000"/>
          <w:kern w:val="2"/>
          <w:sz w:val="32"/>
          <w:szCs w:val="32"/>
          <w:shd w:val="clear" w:color="auto" w:fill="FFFFFF"/>
        </w:rPr>
        <w:t>0%；</w:t>
      </w:r>
      <w:r w:rsidRPr="00F54A5F">
        <w:rPr>
          <w:rFonts w:asciiTheme="majorEastAsia" w:eastAsiaTheme="majorEastAsia" w:hAnsiTheme="majorEastAsia" w:cs="宋体" w:hint="eastAsia"/>
          <w:color w:val="000000" w:themeColor="text1"/>
          <w:sz w:val="32"/>
          <w:szCs w:val="32"/>
          <w:shd w:val="clear" w:color="auto" w:fill="FFFFFF"/>
        </w:rPr>
        <w:t>公务用车购置费及运行维护费支出决算</w:t>
      </w:r>
      <w:r w:rsidRPr="00F54A5F">
        <w:rPr>
          <w:rFonts w:asciiTheme="majorEastAsia" w:eastAsiaTheme="majorEastAsia" w:hAnsiTheme="majorEastAsia" w:cs="微软雅黑" w:hint="eastAsia"/>
          <w:color w:val="000000"/>
          <w:kern w:val="2"/>
          <w:sz w:val="32"/>
          <w:szCs w:val="32"/>
          <w:shd w:val="clear" w:color="auto" w:fill="FFFFFF"/>
        </w:rPr>
        <w:t>6.85</w:t>
      </w:r>
      <w:r w:rsidRPr="00F54A5F">
        <w:rPr>
          <w:rFonts w:asciiTheme="majorEastAsia" w:eastAsiaTheme="majorEastAsia" w:hAnsiTheme="majorEastAsia" w:cs="宋体" w:hint="eastAsia"/>
          <w:color w:val="000000" w:themeColor="text1"/>
          <w:sz w:val="32"/>
          <w:szCs w:val="32"/>
          <w:shd w:val="clear" w:color="auto" w:fill="FFFFFF"/>
        </w:rPr>
        <w:t>万元，占</w:t>
      </w:r>
      <w:r w:rsidRPr="00F54A5F">
        <w:rPr>
          <w:rFonts w:asciiTheme="majorEastAsia" w:eastAsiaTheme="majorEastAsia" w:hAnsiTheme="majorEastAsia" w:cs="微软雅黑" w:hint="eastAsia"/>
          <w:color w:val="000000"/>
          <w:kern w:val="2"/>
          <w:sz w:val="32"/>
          <w:szCs w:val="32"/>
          <w:shd w:val="clear" w:color="auto" w:fill="FFFFFF"/>
        </w:rPr>
        <w:t>63.13%</w:t>
      </w:r>
      <w:r w:rsidRPr="00F54A5F">
        <w:rPr>
          <w:rFonts w:asciiTheme="majorEastAsia" w:eastAsiaTheme="majorEastAsia" w:hAnsiTheme="majorEastAsia" w:cs="宋体" w:hint="eastAsia"/>
          <w:color w:val="000000" w:themeColor="text1"/>
          <w:sz w:val="32"/>
          <w:szCs w:val="32"/>
          <w:shd w:val="clear" w:color="auto" w:fill="FFFFFF"/>
        </w:rPr>
        <w:t>。其中：</w:t>
      </w:r>
    </w:p>
    <w:p w:rsidR="002658C7" w:rsidRPr="00F54A5F" w:rsidRDefault="00AF5673">
      <w:pPr>
        <w:pStyle w:val="a4"/>
        <w:widowControl/>
        <w:shd w:val="clear" w:color="auto" w:fill="FFFFFF"/>
        <w:spacing w:beforeAutospacing="0" w:afterAutospacing="0" w:line="600" w:lineRule="exact"/>
        <w:ind w:firstLineChars="200" w:firstLine="640"/>
        <w:jc w:val="both"/>
        <w:rPr>
          <w:rFonts w:asciiTheme="majorEastAsia" w:eastAsiaTheme="majorEastAsia" w:hAnsiTheme="majorEastAsia" w:cs="宋体"/>
          <w:color w:val="000000" w:themeColor="text1"/>
          <w:sz w:val="32"/>
          <w:szCs w:val="32"/>
          <w:shd w:val="clear" w:color="auto" w:fill="FFFFFF"/>
        </w:rPr>
      </w:pPr>
      <w:r w:rsidRPr="00F54A5F">
        <w:rPr>
          <w:rFonts w:asciiTheme="majorEastAsia" w:eastAsiaTheme="majorEastAsia" w:hAnsiTheme="majorEastAsia" w:cs="宋体" w:hint="eastAsia"/>
          <w:color w:val="000000" w:themeColor="text1"/>
          <w:sz w:val="32"/>
          <w:szCs w:val="32"/>
          <w:shd w:val="clear" w:color="auto" w:fill="FFFFFF"/>
        </w:rPr>
        <w:t>1.因公出国（境）费支出决算为</w:t>
      </w:r>
      <w:r w:rsidRPr="00F54A5F">
        <w:rPr>
          <w:rFonts w:asciiTheme="majorEastAsia" w:eastAsiaTheme="majorEastAsia" w:hAnsiTheme="majorEastAsia" w:cs="微软雅黑" w:hint="eastAsia"/>
          <w:color w:val="000000"/>
          <w:kern w:val="2"/>
          <w:sz w:val="32"/>
          <w:szCs w:val="32"/>
          <w:shd w:val="clear" w:color="auto" w:fill="FFFFFF"/>
        </w:rPr>
        <w:t>0</w:t>
      </w:r>
      <w:r w:rsidRPr="00F54A5F">
        <w:rPr>
          <w:rFonts w:asciiTheme="majorEastAsia" w:eastAsiaTheme="majorEastAsia" w:hAnsiTheme="majorEastAsia" w:cs="宋体" w:hint="eastAsia"/>
          <w:color w:val="000000" w:themeColor="text1"/>
          <w:sz w:val="32"/>
          <w:szCs w:val="32"/>
          <w:shd w:val="clear" w:color="auto" w:fill="FFFFFF"/>
        </w:rPr>
        <w:t>万元，全年安排因公出国（境）团组</w:t>
      </w:r>
      <w:r w:rsidRPr="00F54A5F">
        <w:rPr>
          <w:rFonts w:asciiTheme="majorEastAsia" w:eastAsiaTheme="majorEastAsia" w:hAnsiTheme="majorEastAsia" w:cs="微软雅黑" w:hint="eastAsia"/>
          <w:color w:val="000000"/>
          <w:kern w:val="2"/>
          <w:sz w:val="32"/>
          <w:szCs w:val="32"/>
          <w:shd w:val="clear" w:color="auto" w:fill="FFFFFF"/>
        </w:rPr>
        <w:t>0</w:t>
      </w:r>
      <w:r w:rsidRPr="00F54A5F">
        <w:rPr>
          <w:rFonts w:asciiTheme="majorEastAsia" w:eastAsiaTheme="majorEastAsia" w:hAnsiTheme="majorEastAsia" w:cs="宋体" w:hint="eastAsia"/>
          <w:color w:val="000000" w:themeColor="text1"/>
          <w:sz w:val="32"/>
          <w:szCs w:val="32"/>
          <w:shd w:val="clear" w:color="auto" w:fill="FFFFFF"/>
        </w:rPr>
        <w:t>个，累计</w:t>
      </w:r>
      <w:r w:rsidRPr="00F54A5F">
        <w:rPr>
          <w:rFonts w:asciiTheme="majorEastAsia" w:eastAsiaTheme="majorEastAsia" w:hAnsiTheme="majorEastAsia" w:cs="微软雅黑" w:hint="eastAsia"/>
          <w:color w:val="000000"/>
          <w:kern w:val="2"/>
          <w:sz w:val="32"/>
          <w:szCs w:val="32"/>
          <w:shd w:val="clear" w:color="auto" w:fill="FFFFFF"/>
        </w:rPr>
        <w:t>0</w:t>
      </w:r>
      <w:r w:rsidRPr="00F54A5F">
        <w:rPr>
          <w:rFonts w:asciiTheme="majorEastAsia" w:eastAsiaTheme="majorEastAsia" w:hAnsiTheme="majorEastAsia" w:cs="宋体" w:hint="eastAsia"/>
          <w:color w:val="000000" w:themeColor="text1"/>
          <w:sz w:val="32"/>
          <w:szCs w:val="32"/>
          <w:shd w:val="clear" w:color="auto" w:fill="FFFFFF"/>
        </w:rPr>
        <w:t>人次。</w:t>
      </w:r>
    </w:p>
    <w:p w:rsidR="002658C7" w:rsidRPr="00F54A5F" w:rsidRDefault="00AF5673">
      <w:pPr>
        <w:pStyle w:val="a4"/>
        <w:widowControl/>
        <w:shd w:val="clear" w:color="auto" w:fill="FFFFFF"/>
        <w:spacing w:beforeAutospacing="0" w:afterAutospacing="0" w:line="600" w:lineRule="exact"/>
        <w:ind w:firstLineChars="200" w:firstLine="640"/>
        <w:jc w:val="both"/>
        <w:rPr>
          <w:rFonts w:asciiTheme="majorEastAsia" w:eastAsiaTheme="majorEastAsia" w:hAnsiTheme="majorEastAsia" w:cs="宋体"/>
          <w:color w:val="000000" w:themeColor="text1"/>
          <w:sz w:val="32"/>
          <w:szCs w:val="32"/>
          <w:shd w:val="clear" w:color="auto" w:fill="FFFFFF"/>
        </w:rPr>
      </w:pPr>
      <w:r w:rsidRPr="00F54A5F">
        <w:rPr>
          <w:rFonts w:asciiTheme="majorEastAsia" w:eastAsiaTheme="majorEastAsia" w:hAnsiTheme="majorEastAsia" w:cs="宋体" w:hint="eastAsia"/>
          <w:color w:val="000000" w:themeColor="text1"/>
          <w:sz w:val="32"/>
          <w:szCs w:val="32"/>
          <w:shd w:val="clear" w:color="auto" w:fill="FFFFFF"/>
        </w:rPr>
        <w:t>2.公务接待费支出决算为</w:t>
      </w:r>
      <w:r w:rsidRPr="00F54A5F">
        <w:rPr>
          <w:rFonts w:asciiTheme="majorEastAsia" w:eastAsiaTheme="majorEastAsia" w:hAnsiTheme="majorEastAsia" w:cs="微软雅黑" w:hint="eastAsia"/>
          <w:color w:val="000000"/>
          <w:kern w:val="2"/>
          <w:sz w:val="32"/>
          <w:szCs w:val="32"/>
          <w:shd w:val="clear" w:color="auto" w:fill="FFFFFF"/>
        </w:rPr>
        <w:t>4.00</w:t>
      </w:r>
      <w:r w:rsidRPr="00F54A5F">
        <w:rPr>
          <w:rFonts w:asciiTheme="majorEastAsia" w:eastAsiaTheme="majorEastAsia" w:hAnsiTheme="majorEastAsia" w:cs="宋体" w:hint="eastAsia"/>
          <w:color w:val="000000" w:themeColor="text1"/>
          <w:sz w:val="32"/>
          <w:szCs w:val="32"/>
          <w:shd w:val="clear" w:color="auto" w:fill="FFFFFF"/>
        </w:rPr>
        <w:t>万元，全年共接待来访团组</w:t>
      </w:r>
      <w:r w:rsidRPr="00F54A5F">
        <w:rPr>
          <w:rFonts w:asciiTheme="majorEastAsia" w:eastAsiaTheme="majorEastAsia" w:hAnsiTheme="majorEastAsia" w:cs="微软雅黑" w:hint="eastAsia"/>
          <w:color w:val="000000"/>
          <w:kern w:val="2"/>
          <w:sz w:val="32"/>
          <w:szCs w:val="32"/>
          <w:shd w:val="clear" w:color="auto" w:fill="FFFFFF"/>
        </w:rPr>
        <w:t>33</w:t>
      </w:r>
      <w:r w:rsidRPr="00F54A5F">
        <w:rPr>
          <w:rFonts w:asciiTheme="majorEastAsia" w:eastAsiaTheme="majorEastAsia" w:hAnsiTheme="majorEastAsia" w:cs="宋体" w:hint="eastAsia"/>
          <w:color w:val="000000" w:themeColor="text1"/>
          <w:sz w:val="32"/>
          <w:szCs w:val="32"/>
          <w:shd w:val="clear" w:color="auto" w:fill="FFFFFF"/>
        </w:rPr>
        <w:t>个、来宾</w:t>
      </w:r>
      <w:r w:rsidRPr="00F54A5F">
        <w:rPr>
          <w:rFonts w:asciiTheme="majorEastAsia" w:eastAsiaTheme="majorEastAsia" w:hAnsiTheme="majorEastAsia" w:cs="微软雅黑" w:hint="eastAsia"/>
          <w:color w:val="000000"/>
          <w:kern w:val="2"/>
          <w:sz w:val="32"/>
          <w:szCs w:val="32"/>
          <w:shd w:val="clear" w:color="auto" w:fill="FFFFFF"/>
        </w:rPr>
        <w:t>413</w:t>
      </w:r>
      <w:r w:rsidRPr="00F54A5F">
        <w:rPr>
          <w:rFonts w:asciiTheme="majorEastAsia" w:eastAsiaTheme="majorEastAsia" w:hAnsiTheme="majorEastAsia" w:cs="宋体" w:hint="eastAsia"/>
          <w:color w:val="000000" w:themeColor="text1"/>
          <w:sz w:val="32"/>
          <w:szCs w:val="32"/>
          <w:shd w:val="clear" w:color="auto" w:fill="FFFFFF"/>
        </w:rPr>
        <w:t>人次，主要用于戒毒场所为执行公务、开展业务、相关单位交流工作情况及接受相关</w:t>
      </w:r>
      <w:r w:rsidR="00844DD8" w:rsidRPr="00F54A5F">
        <w:rPr>
          <w:rFonts w:asciiTheme="majorEastAsia" w:eastAsiaTheme="majorEastAsia" w:hAnsiTheme="majorEastAsia" w:cs="宋体" w:hint="eastAsia"/>
          <w:color w:val="000000" w:themeColor="text1"/>
          <w:sz w:val="32"/>
          <w:szCs w:val="32"/>
          <w:shd w:val="clear" w:color="auto" w:fill="FFFFFF"/>
        </w:rPr>
        <w:t>单位</w:t>
      </w:r>
      <w:r w:rsidRPr="00F54A5F">
        <w:rPr>
          <w:rFonts w:asciiTheme="majorEastAsia" w:eastAsiaTheme="majorEastAsia" w:hAnsiTheme="majorEastAsia" w:cs="宋体" w:hint="eastAsia"/>
          <w:color w:val="000000" w:themeColor="text1"/>
          <w:sz w:val="32"/>
          <w:szCs w:val="32"/>
          <w:shd w:val="clear" w:color="auto" w:fill="FFFFFF"/>
        </w:rPr>
        <w:t>检查指导工作发生的接待支出。</w:t>
      </w:r>
    </w:p>
    <w:p w:rsidR="002658C7" w:rsidRPr="00F54A5F" w:rsidRDefault="00AF5673">
      <w:pPr>
        <w:pStyle w:val="a4"/>
        <w:widowControl/>
        <w:shd w:val="clear" w:color="auto" w:fill="FFFFFF"/>
        <w:spacing w:beforeAutospacing="0" w:afterAutospacing="0" w:line="600" w:lineRule="exact"/>
        <w:ind w:firstLineChars="200" w:firstLine="640"/>
        <w:jc w:val="both"/>
        <w:rPr>
          <w:rFonts w:asciiTheme="majorEastAsia" w:eastAsiaTheme="majorEastAsia" w:hAnsiTheme="majorEastAsia" w:cs="微软雅黑"/>
          <w:color w:val="000000" w:themeColor="text1"/>
          <w:sz w:val="21"/>
          <w:szCs w:val="21"/>
        </w:rPr>
      </w:pPr>
      <w:r w:rsidRPr="00F54A5F">
        <w:rPr>
          <w:rFonts w:asciiTheme="majorEastAsia" w:eastAsiaTheme="majorEastAsia" w:hAnsiTheme="majorEastAsia" w:cs="宋体" w:hint="eastAsia"/>
          <w:color w:val="000000" w:themeColor="text1"/>
          <w:sz w:val="32"/>
          <w:szCs w:val="32"/>
          <w:shd w:val="clear" w:color="auto" w:fill="FFFFFF"/>
        </w:rPr>
        <w:t>3.公务用车购置费及运行维护费支出决算为</w:t>
      </w:r>
      <w:r w:rsidRPr="00F54A5F">
        <w:rPr>
          <w:rFonts w:asciiTheme="majorEastAsia" w:eastAsiaTheme="majorEastAsia" w:hAnsiTheme="majorEastAsia" w:cs="微软雅黑" w:hint="eastAsia"/>
          <w:color w:val="000000"/>
          <w:kern w:val="2"/>
          <w:sz w:val="32"/>
          <w:szCs w:val="32"/>
          <w:shd w:val="clear" w:color="auto" w:fill="FFFFFF"/>
        </w:rPr>
        <w:t>6.85</w:t>
      </w:r>
      <w:r w:rsidRPr="00F54A5F">
        <w:rPr>
          <w:rFonts w:asciiTheme="majorEastAsia" w:eastAsiaTheme="majorEastAsia" w:hAnsiTheme="majorEastAsia" w:cs="宋体" w:hint="eastAsia"/>
          <w:color w:val="000000" w:themeColor="text1"/>
          <w:sz w:val="32"/>
          <w:szCs w:val="32"/>
          <w:shd w:val="clear" w:color="auto" w:fill="FFFFFF"/>
        </w:rPr>
        <w:t>万元，其中：公务用车购置费</w:t>
      </w:r>
      <w:r w:rsidRPr="00F54A5F">
        <w:rPr>
          <w:rFonts w:asciiTheme="majorEastAsia" w:eastAsiaTheme="majorEastAsia" w:hAnsiTheme="majorEastAsia" w:cs="微软雅黑" w:hint="eastAsia"/>
          <w:color w:val="000000"/>
          <w:kern w:val="2"/>
          <w:sz w:val="32"/>
          <w:szCs w:val="32"/>
          <w:shd w:val="clear" w:color="auto" w:fill="FFFFFF"/>
        </w:rPr>
        <w:t>0</w:t>
      </w:r>
      <w:r w:rsidRPr="00F54A5F">
        <w:rPr>
          <w:rFonts w:asciiTheme="majorEastAsia" w:eastAsiaTheme="majorEastAsia" w:hAnsiTheme="majorEastAsia" w:cs="宋体" w:hint="eastAsia"/>
          <w:color w:val="000000" w:themeColor="text1"/>
          <w:sz w:val="32"/>
          <w:szCs w:val="32"/>
          <w:shd w:val="clear" w:color="auto" w:fill="FFFFFF"/>
        </w:rPr>
        <w:t>万元。公务用车运行维护费</w:t>
      </w:r>
      <w:r w:rsidRPr="00F54A5F">
        <w:rPr>
          <w:rFonts w:asciiTheme="majorEastAsia" w:eastAsiaTheme="majorEastAsia" w:hAnsiTheme="majorEastAsia" w:cs="微软雅黑" w:hint="eastAsia"/>
          <w:color w:val="000000"/>
          <w:kern w:val="2"/>
          <w:sz w:val="32"/>
          <w:szCs w:val="32"/>
          <w:shd w:val="clear" w:color="auto" w:fill="FFFFFF"/>
        </w:rPr>
        <w:t>6.85</w:t>
      </w:r>
      <w:r w:rsidRPr="00F54A5F">
        <w:rPr>
          <w:rFonts w:asciiTheme="majorEastAsia" w:eastAsiaTheme="majorEastAsia" w:hAnsiTheme="majorEastAsia" w:cs="宋体" w:hint="eastAsia"/>
          <w:color w:val="000000" w:themeColor="text1"/>
          <w:sz w:val="32"/>
          <w:szCs w:val="32"/>
          <w:shd w:val="clear" w:color="auto" w:fill="FFFFFF"/>
        </w:rPr>
        <w:t>万元，主要是按规定保留的公务用车的燃料费、维修费、过桥过路费、保险费、安全奖励费用等支出，截止2020年12月31日，我单位开支财政拨款的公务用车保有量为</w:t>
      </w:r>
      <w:r w:rsidRPr="00F54A5F">
        <w:rPr>
          <w:rFonts w:asciiTheme="majorEastAsia" w:eastAsiaTheme="majorEastAsia" w:hAnsiTheme="majorEastAsia" w:cs="微软雅黑" w:hint="eastAsia"/>
          <w:color w:val="000000"/>
          <w:kern w:val="2"/>
          <w:sz w:val="32"/>
          <w:szCs w:val="32"/>
          <w:shd w:val="clear" w:color="auto" w:fill="FFFFFF"/>
        </w:rPr>
        <w:t>5</w:t>
      </w:r>
      <w:r w:rsidRPr="00F54A5F">
        <w:rPr>
          <w:rFonts w:asciiTheme="majorEastAsia" w:eastAsiaTheme="majorEastAsia" w:hAnsiTheme="majorEastAsia" w:cs="宋体" w:hint="eastAsia"/>
          <w:color w:val="000000" w:themeColor="text1"/>
          <w:sz w:val="32"/>
          <w:szCs w:val="32"/>
          <w:shd w:val="clear" w:color="auto" w:fill="FFFFFF"/>
        </w:rPr>
        <w:t>辆。</w:t>
      </w:r>
    </w:p>
    <w:p w:rsidR="002658C7" w:rsidRDefault="00AF5673">
      <w:pPr>
        <w:pStyle w:val="a4"/>
        <w:widowControl/>
        <w:shd w:val="clear" w:color="auto" w:fill="FFFFFF"/>
        <w:spacing w:beforeAutospacing="0" w:afterAutospacing="0"/>
        <w:ind w:firstLineChars="200" w:firstLine="640"/>
        <w:jc w:val="both"/>
        <w:rPr>
          <w:rFonts w:ascii="微软雅黑" w:eastAsia="微软雅黑" w:hAnsi="微软雅黑" w:cs="微软雅黑"/>
          <w:color w:val="000000" w:themeColor="text1"/>
          <w:sz w:val="21"/>
          <w:szCs w:val="21"/>
        </w:rPr>
      </w:pPr>
      <w:r>
        <w:rPr>
          <w:rFonts w:ascii="微软雅黑" w:eastAsia="微软雅黑" w:hAnsi="微软雅黑" w:cs="微软雅黑" w:hint="eastAsia"/>
          <w:b/>
          <w:bCs/>
          <w:color w:val="000000" w:themeColor="text1"/>
          <w:sz w:val="32"/>
          <w:szCs w:val="32"/>
          <w:shd w:val="clear" w:color="auto" w:fill="FFFFFF"/>
        </w:rPr>
        <w:t>八、政府性基金预算财政收入支出决算情况</w:t>
      </w:r>
    </w:p>
    <w:p w:rsidR="002658C7" w:rsidRDefault="00AF5673">
      <w:pPr>
        <w:pStyle w:val="a4"/>
        <w:widowControl/>
        <w:shd w:val="clear" w:color="auto" w:fill="FFFFFF"/>
        <w:spacing w:beforeAutospacing="0" w:afterAutospacing="0" w:line="600" w:lineRule="exact"/>
        <w:ind w:firstLineChars="200" w:firstLine="640"/>
        <w:jc w:val="both"/>
        <w:rPr>
          <w:rFonts w:ascii="宋体" w:eastAsia="宋体" w:hAnsi="宋体" w:cs="宋体"/>
          <w:color w:val="000000" w:themeColor="text1"/>
          <w:sz w:val="32"/>
          <w:szCs w:val="32"/>
          <w:shd w:val="clear" w:color="auto" w:fill="FFFFFF"/>
        </w:rPr>
      </w:pPr>
      <w:r>
        <w:rPr>
          <w:rFonts w:ascii="宋体" w:eastAsia="宋体" w:hAnsi="宋体" w:cs="宋体" w:hint="eastAsia"/>
          <w:color w:val="000000" w:themeColor="text1"/>
          <w:sz w:val="32"/>
          <w:szCs w:val="32"/>
          <w:shd w:val="clear" w:color="auto" w:fill="FFFFFF"/>
        </w:rPr>
        <w:t>湖南省女子强制隔离戒毒所2020</w:t>
      </w:r>
      <w:r w:rsidR="00BE73C4">
        <w:rPr>
          <w:rFonts w:ascii="宋体" w:eastAsia="宋体" w:hAnsi="宋体" w:cs="宋体" w:hint="eastAsia"/>
          <w:color w:val="000000" w:themeColor="text1"/>
          <w:sz w:val="32"/>
          <w:szCs w:val="32"/>
          <w:shd w:val="clear" w:color="auto" w:fill="FFFFFF"/>
        </w:rPr>
        <w:t>年度无政府性基金收入和支出，无数据</w:t>
      </w:r>
      <w:r>
        <w:rPr>
          <w:rFonts w:ascii="宋体" w:eastAsia="宋体" w:hAnsi="宋体" w:cs="宋体" w:hint="eastAsia"/>
          <w:color w:val="000000" w:themeColor="text1"/>
          <w:sz w:val="32"/>
          <w:szCs w:val="32"/>
          <w:shd w:val="clear" w:color="auto" w:fill="FFFFFF"/>
        </w:rPr>
        <w:t>。</w:t>
      </w:r>
    </w:p>
    <w:p w:rsidR="002658C7" w:rsidRDefault="00AF5673">
      <w:pPr>
        <w:pStyle w:val="a4"/>
        <w:widowControl/>
        <w:shd w:val="clear" w:color="auto" w:fill="FFFFFF"/>
        <w:spacing w:beforeAutospacing="0" w:afterAutospacing="0"/>
        <w:ind w:firstLineChars="200" w:firstLine="640"/>
        <w:jc w:val="both"/>
        <w:rPr>
          <w:rFonts w:ascii="微软雅黑" w:eastAsia="微软雅黑" w:hAnsi="微软雅黑" w:cs="微软雅黑"/>
          <w:b/>
          <w:bCs/>
          <w:color w:val="000000" w:themeColor="text1"/>
          <w:sz w:val="32"/>
          <w:szCs w:val="32"/>
          <w:shd w:val="clear" w:color="auto" w:fill="FFFFFF"/>
        </w:rPr>
      </w:pPr>
      <w:r>
        <w:rPr>
          <w:rFonts w:ascii="微软雅黑" w:eastAsia="微软雅黑" w:hAnsi="微软雅黑" w:cs="微软雅黑" w:hint="eastAsia"/>
          <w:b/>
          <w:bCs/>
          <w:color w:val="000000" w:themeColor="text1"/>
          <w:sz w:val="32"/>
          <w:szCs w:val="32"/>
          <w:shd w:val="clear" w:color="auto" w:fill="FFFFFF"/>
        </w:rPr>
        <w:t>九、关于机关运行经费支出说明</w:t>
      </w:r>
    </w:p>
    <w:p w:rsidR="002658C7" w:rsidRPr="00F54A5F" w:rsidRDefault="00AF5673">
      <w:pPr>
        <w:widowControl/>
        <w:shd w:val="clear" w:color="auto" w:fill="FFFFFF"/>
        <w:spacing w:line="600" w:lineRule="atLeast"/>
        <w:ind w:firstLineChars="200" w:firstLine="640"/>
        <w:rPr>
          <w:rFonts w:asciiTheme="majorEastAsia" w:eastAsiaTheme="majorEastAsia" w:hAnsiTheme="majorEastAsia" w:cs="宋体"/>
          <w:color w:val="000000" w:themeColor="text1"/>
          <w:kern w:val="0"/>
          <w:sz w:val="32"/>
          <w:szCs w:val="32"/>
          <w:shd w:val="clear" w:color="auto" w:fill="FFFFFF"/>
        </w:rPr>
      </w:pPr>
      <w:r w:rsidRPr="00F54A5F">
        <w:rPr>
          <w:rFonts w:asciiTheme="majorEastAsia" w:eastAsiaTheme="majorEastAsia" w:hAnsiTheme="majorEastAsia" w:cs="宋体" w:hint="eastAsia"/>
          <w:color w:val="000000" w:themeColor="text1"/>
          <w:kern w:val="0"/>
          <w:sz w:val="32"/>
          <w:szCs w:val="32"/>
          <w:shd w:val="clear" w:color="auto" w:fill="FFFFFF"/>
        </w:rPr>
        <w:lastRenderedPageBreak/>
        <w:t>本</w:t>
      </w:r>
      <w:r w:rsidR="00844DD8" w:rsidRPr="00F54A5F">
        <w:rPr>
          <w:rFonts w:asciiTheme="majorEastAsia" w:eastAsiaTheme="majorEastAsia" w:hAnsiTheme="majorEastAsia" w:cs="宋体" w:hint="eastAsia"/>
          <w:color w:val="000000" w:themeColor="text1"/>
          <w:kern w:val="0"/>
          <w:sz w:val="32"/>
          <w:szCs w:val="32"/>
          <w:shd w:val="clear" w:color="auto" w:fill="FFFFFF"/>
        </w:rPr>
        <w:t>单位</w:t>
      </w:r>
      <w:r w:rsidRPr="00F54A5F">
        <w:rPr>
          <w:rFonts w:asciiTheme="majorEastAsia" w:eastAsiaTheme="majorEastAsia" w:hAnsiTheme="majorEastAsia" w:cs="宋体" w:hint="eastAsia"/>
          <w:color w:val="000000" w:themeColor="text1"/>
          <w:kern w:val="0"/>
          <w:sz w:val="32"/>
          <w:szCs w:val="32"/>
          <w:shd w:val="clear" w:color="auto" w:fill="FFFFFF"/>
        </w:rPr>
        <w:t>2020年度机关运行经费支出</w:t>
      </w:r>
      <w:r w:rsidRPr="00F54A5F">
        <w:rPr>
          <w:rFonts w:asciiTheme="majorEastAsia" w:eastAsiaTheme="majorEastAsia" w:hAnsiTheme="majorEastAsia" w:cs="微软雅黑" w:hint="eastAsia"/>
          <w:color w:val="000000"/>
          <w:sz w:val="32"/>
          <w:szCs w:val="32"/>
          <w:shd w:val="clear" w:color="auto" w:fill="FFFFFF"/>
        </w:rPr>
        <w:t>518.70</w:t>
      </w:r>
      <w:r w:rsidRPr="00F54A5F">
        <w:rPr>
          <w:rFonts w:asciiTheme="majorEastAsia" w:eastAsiaTheme="majorEastAsia" w:hAnsiTheme="majorEastAsia" w:cs="宋体" w:hint="eastAsia"/>
          <w:color w:val="000000" w:themeColor="text1"/>
          <w:kern w:val="0"/>
          <w:sz w:val="32"/>
          <w:szCs w:val="32"/>
          <w:shd w:val="clear" w:color="auto" w:fill="FFFFFF"/>
        </w:rPr>
        <w:t>万元，比年初预算数减少</w:t>
      </w:r>
      <w:r w:rsidRPr="00F54A5F">
        <w:rPr>
          <w:rFonts w:asciiTheme="majorEastAsia" w:eastAsiaTheme="majorEastAsia" w:hAnsiTheme="majorEastAsia" w:cs="微软雅黑" w:hint="eastAsia"/>
          <w:color w:val="000000"/>
          <w:sz w:val="32"/>
          <w:szCs w:val="32"/>
          <w:shd w:val="clear" w:color="auto" w:fill="FFFFFF"/>
        </w:rPr>
        <w:t>44.95</w:t>
      </w:r>
      <w:r w:rsidRPr="00F54A5F">
        <w:rPr>
          <w:rFonts w:asciiTheme="majorEastAsia" w:eastAsiaTheme="majorEastAsia" w:hAnsiTheme="majorEastAsia" w:cs="宋体" w:hint="eastAsia"/>
          <w:color w:val="000000" w:themeColor="text1"/>
          <w:kern w:val="0"/>
          <w:sz w:val="32"/>
          <w:szCs w:val="32"/>
          <w:shd w:val="clear" w:color="auto" w:fill="FFFFFF"/>
        </w:rPr>
        <w:t>万元，降低</w:t>
      </w:r>
      <w:r w:rsidRPr="00F54A5F">
        <w:rPr>
          <w:rFonts w:asciiTheme="majorEastAsia" w:eastAsiaTheme="majorEastAsia" w:hAnsiTheme="majorEastAsia" w:cs="微软雅黑" w:hint="eastAsia"/>
          <w:color w:val="000000"/>
          <w:sz w:val="32"/>
          <w:szCs w:val="32"/>
          <w:shd w:val="clear" w:color="auto" w:fill="FFFFFF"/>
        </w:rPr>
        <w:t>7.97</w:t>
      </w:r>
      <w:r w:rsidRPr="00F54A5F">
        <w:rPr>
          <w:rFonts w:asciiTheme="majorEastAsia" w:eastAsiaTheme="majorEastAsia" w:hAnsiTheme="majorEastAsia" w:cs="宋体" w:hint="eastAsia"/>
          <w:color w:val="000000" w:themeColor="text1"/>
          <w:kern w:val="0"/>
          <w:sz w:val="32"/>
          <w:szCs w:val="32"/>
          <w:shd w:val="clear" w:color="auto" w:fill="FFFFFF"/>
        </w:rPr>
        <w:t>%。主要原因是：按照省政府相关要求，</w:t>
      </w:r>
      <w:r w:rsidR="00615FD2" w:rsidRPr="00F54A5F">
        <w:rPr>
          <w:rFonts w:asciiTheme="majorEastAsia" w:eastAsiaTheme="majorEastAsia" w:hAnsiTheme="majorEastAsia" w:cs="宋体" w:hint="eastAsia"/>
          <w:color w:val="000000" w:themeColor="text1"/>
          <w:kern w:val="0"/>
          <w:sz w:val="32"/>
          <w:szCs w:val="32"/>
          <w:shd w:val="clear" w:color="auto" w:fill="FFFFFF"/>
        </w:rPr>
        <w:t>我所</w:t>
      </w:r>
      <w:r w:rsidRPr="00F54A5F">
        <w:rPr>
          <w:rFonts w:asciiTheme="majorEastAsia" w:eastAsiaTheme="majorEastAsia" w:hAnsiTheme="majorEastAsia" w:cs="宋体" w:hint="eastAsia"/>
          <w:color w:val="000000" w:themeColor="text1"/>
          <w:kern w:val="0"/>
          <w:sz w:val="32"/>
          <w:szCs w:val="32"/>
          <w:shd w:val="clear" w:color="auto" w:fill="FFFFFF"/>
        </w:rPr>
        <w:t>大力压缩日常非刚性公用经费开支。</w:t>
      </w:r>
    </w:p>
    <w:p w:rsidR="002658C7" w:rsidRDefault="00AF5673">
      <w:pPr>
        <w:widowControl/>
        <w:shd w:val="clear" w:color="auto" w:fill="FFFFFF"/>
        <w:ind w:firstLineChars="200" w:firstLine="640"/>
        <w:rPr>
          <w:rFonts w:ascii="微软雅黑" w:eastAsia="微软雅黑" w:hAnsi="微软雅黑" w:cs="微软雅黑"/>
          <w:b/>
          <w:bCs/>
          <w:color w:val="000000" w:themeColor="text1"/>
          <w:sz w:val="32"/>
          <w:szCs w:val="32"/>
          <w:shd w:val="clear" w:color="auto" w:fill="FFFFFF"/>
        </w:rPr>
      </w:pPr>
      <w:r>
        <w:rPr>
          <w:rFonts w:ascii="微软雅黑" w:eastAsia="微软雅黑" w:hAnsi="微软雅黑" w:cs="微软雅黑" w:hint="eastAsia"/>
          <w:b/>
          <w:bCs/>
          <w:color w:val="000000" w:themeColor="text1"/>
          <w:sz w:val="32"/>
          <w:szCs w:val="32"/>
          <w:shd w:val="clear" w:color="auto" w:fill="FFFFFF"/>
        </w:rPr>
        <w:t>十、一般性支出情况</w:t>
      </w:r>
    </w:p>
    <w:p w:rsidR="002658C7" w:rsidRPr="00F54A5F" w:rsidRDefault="00AF5673">
      <w:pPr>
        <w:widowControl/>
        <w:shd w:val="clear" w:color="auto" w:fill="FFFFFF"/>
        <w:spacing w:line="600" w:lineRule="atLeast"/>
        <w:ind w:firstLineChars="200" w:firstLine="640"/>
        <w:rPr>
          <w:rFonts w:asciiTheme="majorEastAsia" w:eastAsiaTheme="majorEastAsia" w:hAnsiTheme="majorEastAsia" w:cs="宋体"/>
          <w:color w:val="000000" w:themeColor="text1"/>
          <w:kern w:val="0"/>
          <w:sz w:val="32"/>
          <w:szCs w:val="32"/>
          <w:shd w:val="clear" w:color="auto" w:fill="FFFFFF"/>
        </w:rPr>
      </w:pPr>
      <w:r w:rsidRPr="00F54A5F">
        <w:rPr>
          <w:rFonts w:asciiTheme="majorEastAsia" w:eastAsiaTheme="majorEastAsia" w:hAnsiTheme="majorEastAsia" w:cs="宋体" w:hint="eastAsia"/>
          <w:color w:val="000000" w:themeColor="text1"/>
          <w:kern w:val="0"/>
          <w:sz w:val="32"/>
          <w:szCs w:val="32"/>
          <w:shd w:val="clear" w:color="auto" w:fill="FFFFFF"/>
        </w:rPr>
        <w:t>2020年本</w:t>
      </w:r>
      <w:r w:rsidR="00844DD8" w:rsidRPr="00F54A5F">
        <w:rPr>
          <w:rFonts w:asciiTheme="majorEastAsia" w:eastAsiaTheme="majorEastAsia" w:hAnsiTheme="majorEastAsia" w:cs="宋体" w:hint="eastAsia"/>
          <w:color w:val="000000" w:themeColor="text1"/>
          <w:kern w:val="0"/>
          <w:sz w:val="32"/>
          <w:szCs w:val="32"/>
          <w:shd w:val="clear" w:color="auto" w:fill="FFFFFF"/>
        </w:rPr>
        <w:t>单位</w:t>
      </w:r>
      <w:r w:rsidRPr="00F54A5F">
        <w:rPr>
          <w:rFonts w:asciiTheme="majorEastAsia" w:eastAsiaTheme="majorEastAsia" w:hAnsiTheme="majorEastAsia" w:cs="宋体" w:hint="eastAsia"/>
          <w:color w:val="000000" w:themeColor="text1"/>
          <w:kern w:val="0"/>
          <w:sz w:val="32"/>
          <w:szCs w:val="32"/>
          <w:shd w:val="clear" w:color="auto" w:fill="FFFFFF"/>
        </w:rPr>
        <w:t>开支会议费</w:t>
      </w:r>
      <w:r w:rsidRPr="00F54A5F">
        <w:rPr>
          <w:rFonts w:asciiTheme="majorEastAsia" w:eastAsiaTheme="majorEastAsia" w:hAnsiTheme="majorEastAsia" w:cs="微软雅黑" w:hint="eastAsia"/>
          <w:color w:val="000000"/>
          <w:sz w:val="32"/>
          <w:szCs w:val="32"/>
          <w:shd w:val="clear" w:color="auto" w:fill="FFFFFF"/>
        </w:rPr>
        <w:t>0.30</w:t>
      </w:r>
      <w:r w:rsidRPr="00F54A5F">
        <w:rPr>
          <w:rFonts w:asciiTheme="majorEastAsia" w:eastAsiaTheme="majorEastAsia" w:hAnsiTheme="majorEastAsia" w:cs="宋体" w:hint="eastAsia"/>
          <w:color w:val="000000" w:themeColor="text1"/>
          <w:kern w:val="0"/>
          <w:sz w:val="32"/>
          <w:szCs w:val="32"/>
          <w:shd w:val="clear" w:color="auto" w:fill="FFFFFF"/>
        </w:rPr>
        <w:t>万元。召开三类及三类以下会议</w:t>
      </w:r>
      <w:r w:rsidRPr="00F54A5F">
        <w:rPr>
          <w:rFonts w:asciiTheme="majorEastAsia" w:eastAsiaTheme="majorEastAsia" w:hAnsiTheme="majorEastAsia" w:cs="微软雅黑" w:hint="eastAsia"/>
          <w:color w:val="000000"/>
          <w:sz w:val="32"/>
          <w:szCs w:val="32"/>
          <w:shd w:val="clear" w:color="auto" w:fill="FFFFFF"/>
        </w:rPr>
        <w:t>1</w:t>
      </w:r>
      <w:r w:rsidRPr="00F54A5F">
        <w:rPr>
          <w:rFonts w:asciiTheme="majorEastAsia" w:eastAsiaTheme="majorEastAsia" w:hAnsiTheme="majorEastAsia" w:cs="宋体" w:hint="eastAsia"/>
          <w:color w:val="000000" w:themeColor="text1"/>
          <w:kern w:val="0"/>
          <w:sz w:val="32"/>
          <w:szCs w:val="32"/>
          <w:shd w:val="clear" w:color="auto" w:fill="FFFFFF"/>
        </w:rPr>
        <w:t>次，人数</w:t>
      </w:r>
      <w:r w:rsidRPr="00F54A5F">
        <w:rPr>
          <w:rFonts w:asciiTheme="majorEastAsia" w:eastAsiaTheme="majorEastAsia" w:hAnsiTheme="majorEastAsia" w:cs="微软雅黑" w:hint="eastAsia"/>
          <w:color w:val="000000"/>
          <w:sz w:val="32"/>
          <w:szCs w:val="32"/>
          <w:shd w:val="clear" w:color="auto" w:fill="FFFFFF"/>
        </w:rPr>
        <w:t>6</w:t>
      </w:r>
      <w:r w:rsidRPr="00F54A5F">
        <w:rPr>
          <w:rFonts w:asciiTheme="majorEastAsia" w:eastAsiaTheme="majorEastAsia" w:hAnsiTheme="majorEastAsia" w:cs="宋体" w:hint="eastAsia"/>
          <w:color w:val="000000" w:themeColor="text1"/>
          <w:kern w:val="0"/>
          <w:sz w:val="32"/>
          <w:szCs w:val="32"/>
          <w:shd w:val="clear" w:color="auto" w:fill="FFFFFF"/>
        </w:rPr>
        <w:t>人。内容主要为</w:t>
      </w:r>
      <w:r w:rsidR="00615FD2" w:rsidRPr="00F54A5F">
        <w:rPr>
          <w:rFonts w:asciiTheme="majorEastAsia" w:eastAsiaTheme="majorEastAsia" w:hAnsiTheme="majorEastAsia" w:cs="宋体" w:hint="eastAsia"/>
          <w:color w:val="000000" w:themeColor="text1"/>
          <w:kern w:val="0"/>
          <w:sz w:val="32"/>
          <w:szCs w:val="32"/>
          <w:shd w:val="clear" w:color="auto" w:fill="FFFFFF"/>
        </w:rPr>
        <w:t>参加</w:t>
      </w:r>
      <w:r w:rsidRPr="00F54A5F">
        <w:rPr>
          <w:rFonts w:asciiTheme="majorEastAsia" w:eastAsiaTheme="majorEastAsia" w:hAnsiTheme="majorEastAsia" w:cs="宋体" w:hint="eastAsia"/>
          <w:color w:val="000000" w:themeColor="text1"/>
          <w:kern w:val="0"/>
          <w:sz w:val="32"/>
          <w:szCs w:val="32"/>
          <w:shd w:val="clear" w:color="auto" w:fill="FFFFFF"/>
        </w:rPr>
        <w:t>省心理咨询师协会学术年会</w:t>
      </w:r>
      <w:r w:rsidR="00615FD2" w:rsidRPr="00F54A5F">
        <w:rPr>
          <w:rFonts w:asciiTheme="majorEastAsia" w:eastAsiaTheme="majorEastAsia" w:hAnsiTheme="majorEastAsia" w:cs="宋体" w:hint="eastAsia"/>
          <w:color w:val="000000" w:themeColor="text1"/>
          <w:kern w:val="0"/>
          <w:sz w:val="32"/>
          <w:szCs w:val="32"/>
          <w:shd w:val="clear" w:color="auto" w:fill="FFFFFF"/>
        </w:rPr>
        <w:t>会议</w:t>
      </w:r>
      <w:r w:rsidRPr="00F54A5F">
        <w:rPr>
          <w:rFonts w:asciiTheme="majorEastAsia" w:eastAsiaTheme="majorEastAsia" w:hAnsiTheme="majorEastAsia" w:cs="宋体" w:hint="eastAsia"/>
          <w:color w:val="000000" w:themeColor="text1"/>
          <w:kern w:val="0"/>
          <w:sz w:val="32"/>
          <w:szCs w:val="32"/>
          <w:shd w:val="clear" w:color="auto" w:fill="FFFFFF"/>
        </w:rPr>
        <w:t>。</w:t>
      </w:r>
    </w:p>
    <w:p w:rsidR="002658C7" w:rsidRPr="00F54A5F" w:rsidRDefault="00AF5673">
      <w:pPr>
        <w:widowControl/>
        <w:shd w:val="clear" w:color="auto" w:fill="FFFFFF"/>
        <w:spacing w:line="600" w:lineRule="atLeast"/>
        <w:ind w:firstLineChars="200" w:firstLine="640"/>
        <w:rPr>
          <w:rFonts w:asciiTheme="majorEastAsia" w:eastAsiaTheme="majorEastAsia" w:hAnsiTheme="majorEastAsia" w:cs="宋体"/>
          <w:color w:val="000000" w:themeColor="text1"/>
          <w:kern w:val="0"/>
          <w:sz w:val="32"/>
          <w:szCs w:val="32"/>
          <w:shd w:val="clear" w:color="auto" w:fill="FFFFFF"/>
        </w:rPr>
      </w:pPr>
      <w:r w:rsidRPr="00F54A5F">
        <w:rPr>
          <w:rFonts w:asciiTheme="majorEastAsia" w:eastAsiaTheme="majorEastAsia" w:hAnsiTheme="majorEastAsia" w:cs="宋体" w:hint="eastAsia"/>
          <w:color w:val="000000" w:themeColor="text1"/>
          <w:kern w:val="0"/>
          <w:sz w:val="32"/>
          <w:szCs w:val="32"/>
          <w:shd w:val="clear" w:color="auto" w:fill="FFFFFF"/>
        </w:rPr>
        <w:t>2020年本</w:t>
      </w:r>
      <w:r w:rsidR="00844DD8" w:rsidRPr="00F54A5F">
        <w:rPr>
          <w:rFonts w:asciiTheme="majorEastAsia" w:eastAsiaTheme="majorEastAsia" w:hAnsiTheme="majorEastAsia" w:cs="宋体" w:hint="eastAsia"/>
          <w:color w:val="000000" w:themeColor="text1"/>
          <w:kern w:val="0"/>
          <w:sz w:val="32"/>
          <w:szCs w:val="32"/>
          <w:shd w:val="clear" w:color="auto" w:fill="FFFFFF"/>
        </w:rPr>
        <w:t>单位</w:t>
      </w:r>
      <w:r w:rsidRPr="00F54A5F">
        <w:rPr>
          <w:rFonts w:asciiTheme="majorEastAsia" w:eastAsiaTheme="majorEastAsia" w:hAnsiTheme="majorEastAsia" w:cs="宋体" w:hint="eastAsia"/>
          <w:color w:val="000000" w:themeColor="text1"/>
          <w:kern w:val="0"/>
          <w:sz w:val="32"/>
          <w:szCs w:val="32"/>
          <w:shd w:val="clear" w:color="auto" w:fill="FFFFFF"/>
        </w:rPr>
        <w:t>开支培训费</w:t>
      </w:r>
      <w:r w:rsidRPr="00F54A5F">
        <w:rPr>
          <w:rFonts w:asciiTheme="majorEastAsia" w:eastAsiaTheme="majorEastAsia" w:hAnsiTheme="majorEastAsia" w:cs="微软雅黑" w:hint="eastAsia"/>
          <w:color w:val="000000"/>
          <w:sz w:val="32"/>
          <w:szCs w:val="32"/>
          <w:shd w:val="clear" w:color="auto" w:fill="FFFFFF"/>
        </w:rPr>
        <w:t>29.69</w:t>
      </w:r>
      <w:r w:rsidRPr="00F54A5F">
        <w:rPr>
          <w:rFonts w:asciiTheme="majorEastAsia" w:eastAsiaTheme="majorEastAsia" w:hAnsiTheme="majorEastAsia" w:cs="宋体" w:hint="eastAsia"/>
          <w:color w:val="000000" w:themeColor="text1"/>
          <w:kern w:val="0"/>
          <w:sz w:val="32"/>
          <w:szCs w:val="32"/>
          <w:shd w:val="clear" w:color="auto" w:fill="FFFFFF"/>
        </w:rPr>
        <w:t>万元，用于司法行政戒毒系统民警开展警衔晋升、民警职工能力素质及业务培训等，人数</w:t>
      </w:r>
      <w:r w:rsidRPr="00F54A5F">
        <w:rPr>
          <w:rFonts w:asciiTheme="majorEastAsia" w:eastAsiaTheme="majorEastAsia" w:hAnsiTheme="majorEastAsia" w:cs="微软雅黑" w:hint="eastAsia"/>
          <w:color w:val="000000"/>
          <w:sz w:val="32"/>
          <w:szCs w:val="32"/>
          <w:shd w:val="clear" w:color="auto" w:fill="FFFFFF"/>
        </w:rPr>
        <w:t>221</w:t>
      </w:r>
      <w:r w:rsidRPr="00F54A5F">
        <w:rPr>
          <w:rFonts w:asciiTheme="majorEastAsia" w:eastAsiaTheme="majorEastAsia" w:hAnsiTheme="majorEastAsia" w:cs="宋体" w:hint="eastAsia"/>
          <w:color w:val="000000" w:themeColor="text1"/>
          <w:kern w:val="0"/>
          <w:sz w:val="32"/>
          <w:szCs w:val="32"/>
          <w:shd w:val="clear" w:color="auto" w:fill="FFFFFF"/>
        </w:rPr>
        <w:t>人。内容主要为：（一）省直戒毒系统各层级警衔晋升培训</w:t>
      </w:r>
      <w:r w:rsidRPr="00F54A5F">
        <w:rPr>
          <w:rFonts w:asciiTheme="majorEastAsia" w:eastAsiaTheme="majorEastAsia" w:hAnsiTheme="majorEastAsia" w:cs="微软雅黑" w:hint="eastAsia"/>
          <w:color w:val="000000"/>
          <w:sz w:val="32"/>
          <w:szCs w:val="32"/>
          <w:shd w:val="clear" w:color="auto" w:fill="FFFFFF"/>
        </w:rPr>
        <w:t>40</w:t>
      </w:r>
      <w:r w:rsidRPr="00F54A5F">
        <w:rPr>
          <w:rFonts w:asciiTheme="majorEastAsia" w:eastAsiaTheme="majorEastAsia" w:hAnsiTheme="majorEastAsia" w:cs="宋体" w:hint="eastAsia"/>
          <w:color w:val="000000" w:themeColor="text1"/>
          <w:kern w:val="0"/>
          <w:sz w:val="32"/>
          <w:szCs w:val="32"/>
          <w:shd w:val="clear" w:color="auto" w:fill="FFFFFF"/>
        </w:rPr>
        <w:t>人；（二）业务能力培训，包括安全生产管理、艾滋病预防知识执法业务、会计人员继续教育培训等多个专题培训班，培训民警、职工</w:t>
      </w:r>
      <w:r w:rsidRPr="00F54A5F">
        <w:rPr>
          <w:rFonts w:asciiTheme="majorEastAsia" w:eastAsiaTheme="majorEastAsia" w:hAnsiTheme="majorEastAsia" w:cs="微软雅黑" w:hint="eastAsia"/>
          <w:color w:val="000000"/>
          <w:sz w:val="32"/>
          <w:szCs w:val="32"/>
          <w:shd w:val="clear" w:color="auto" w:fill="FFFFFF"/>
        </w:rPr>
        <w:t>51</w:t>
      </w:r>
      <w:r w:rsidRPr="00F54A5F">
        <w:rPr>
          <w:rFonts w:asciiTheme="majorEastAsia" w:eastAsiaTheme="majorEastAsia" w:hAnsiTheme="majorEastAsia" w:cs="宋体" w:hint="eastAsia"/>
          <w:color w:val="000000" w:themeColor="text1"/>
          <w:kern w:val="0"/>
          <w:sz w:val="32"/>
          <w:szCs w:val="32"/>
          <w:shd w:val="clear" w:color="auto" w:fill="FFFFFF"/>
        </w:rPr>
        <w:t>人次；（三）能力素质培训，包括法律知识、党建知识等综合素质培训，培训民警、职工</w:t>
      </w:r>
      <w:r w:rsidRPr="00F54A5F">
        <w:rPr>
          <w:rFonts w:asciiTheme="majorEastAsia" w:eastAsiaTheme="majorEastAsia" w:hAnsiTheme="majorEastAsia" w:cs="微软雅黑" w:hint="eastAsia"/>
          <w:color w:val="000000"/>
          <w:sz w:val="32"/>
          <w:szCs w:val="32"/>
          <w:shd w:val="clear" w:color="auto" w:fill="FFFFFF"/>
        </w:rPr>
        <w:t>130</w:t>
      </w:r>
      <w:r w:rsidRPr="00F54A5F">
        <w:rPr>
          <w:rFonts w:asciiTheme="majorEastAsia" w:eastAsiaTheme="majorEastAsia" w:hAnsiTheme="majorEastAsia" w:cs="宋体" w:hint="eastAsia"/>
          <w:color w:val="000000" w:themeColor="text1"/>
          <w:kern w:val="0"/>
          <w:sz w:val="32"/>
          <w:szCs w:val="32"/>
          <w:shd w:val="clear" w:color="auto" w:fill="FFFFFF"/>
        </w:rPr>
        <w:t>人次。</w:t>
      </w:r>
    </w:p>
    <w:p w:rsidR="002658C7" w:rsidRPr="00F54A5F" w:rsidRDefault="00AF5673">
      <w:pPr>
        <w:widowControl/>
        <w:shd w:val="clear" w:color="auto" w:fill="FFFFFF"/>
        <w:spacing w:line="600" w:lineRule="atLeast"/>
        <w:ind w:firstLineChars="200" w:firstLine="640"/>
        <w:rPr>
          <w:rFonts w:asciiTheme="majorEastAsia" w:eastAsiaTheme="majorEastAsia" w:hAnsiTheme="majorEastAsia" w:cs="宋体"/>
          <w:color w:val="000000" w:themeColor="text1"/>
          <w:kern w:val="0"/>
          <w:sz w:val="32"/>
          <w:szCs w:val="32"/>
          <w:shd w:val="clear" w:color="auto" w:fill="FFFFFF"/>
        </w:rPr>
      </w:pPr>
      <w:r w:rsidRPr="00F54A5F">
        <w:rPr>
          <w:rFonts w:asciiTheme="majorEastAsia" w:eastAsiaTheme="majorEastAsia" w:hAnsiTheme="majorEastAsia" w:cs="宋体" w:hint="eastAsia"/>
          <w:color w:val="000000" w:themeColor="text1"/>
          <w:kern w:val="0"/>
          <w:sz w:val="32"/>
          <w:szCs w:val="32"/>
          <w:shd w:val="clear" w:color="auto" w:fill="FFFFFF"/>
        </w:rPr>
        <w:t>2020年本</w:t>
      </w:r>
      <w:r w:rsidR="00844DD8" w:rsidRPr="00F54A5F">
        <w:rPr>
          <w:rFonts w:asciiTheme="majorEastAsia" w:eastAsiaTheme="majorEastAsia" w:hAnsiTheme="majorEastAsia" w:cs="宋体" w:hint="eastAsia"/>
          <w:color w:val="000000" w:themeColor="text1"/>
          <w:kern w:val="0"/>
          <w:sz w:val="32"/>
          <w:szCs w:val="32"/>
          <w:shd w:val="clear" w:color="auto" w:fill="FFFFFF"/>
        </w:rPr>
        <w:t>单位</w:t>
      </w:r>
      <w:r w:rsidRPr="00F54A5F">
        <w:rPr>
          <w:rFonts w:asciiTheme="majorEastAsia" w:eastAsiaTheme="majorEastAsia" w:hAnsiTheme="majorEastAsia" w:cs="宋体" w:hint="eastAsia"/>
          <w:color w:val="000000" w:themeColor="text1"/>
          <w:kern w:val="0"/>
          <w:sz w:val="32"/>
          <w:szCs w:val="32"/>
          <w:shd w:val="clear" w:color="auto" w:fill="FFFFFF"/>
        </w:rPr>
        <w:t>举办节庆、晚会、论坛、赛事活动费财政拨款支出预算为</w:t>
      </w:r>
      <w:r w:rsidRPr="00F54A5F">
        <w:rPr>
          <w:rFonts w:asciiTheme="majorEastAsia" w:eastAsiaTheme="majorEastAsia" w:hAnsiTheme="majorEastAsia" w:cs="微软雅黑" w:hint="eastAsia"/>
          <w:color w:val="000000"/>
          <w:sz w:val="32"/>
          <w:szCs w:val="32"/>
          <w:shd w:val="clear" w:color="auto" w:fill="FFFFFF"/>
        </w:rPr>
        <w:t>0</w:t>
      </w:r>
      <w:r w:rsidRPr="00F54A5F">
        <w:rPr>
          <w:rFonts w:asciiTheme="majorEastAsia" w:eastAsiaTheme="majorEastAsia" w:hAnsiTheme="majorEastAsia" w:cs="宋体" w:hint="eastAsia"/>
          <w:color w:val="000000" w:themeColor="text1"/>
          <w:kern w:val="0"/>
          <w:sz w:val="32"/>
          <w:szCs w:val="32"/>
          <w:shd w:val="clear" w:color="auto" w:fill="FFFFFF"/>
        </w:rPr>
        <w:t>万元，开支</w:t>
      </w:r>
      <w:r w:rsidRPr="00F54A5F">
        <w:rPr>
          <w:rFonts w:asciiTheme="majorEastAsia" w:eastAsiaTheme="majorEastAsia" w:hAnsiTheme="majorEastAsia" w:cs="微软雅黑" w:hint="eastAsia"/>
          <w:color w:val="000000"/>
          <w:sz w:val="32"/>
          <w:szCs w:val="32"/>
          <w:shd w:val="clear" w:color="auto" w:fill="FFFFFF"/>
        </w:rPr>
        <w:t>0</w:t>
      </w:r>
      <w:r w:rsidRPr="00F54A5F">
        <w:rPr>
          <w:rFonts w:asciiTheme="majorEastAsia" w:eastAsiaTheme="majorEastAsia" w:hAnsiTheme="majorEastAsia" w:cs="宋体" w:hint="eastAsia"/>
          <w:color w:val="000000" w:themeColor="text1"/>
          <w:kern w:val="0"/>
          <w:sz w:val="32"/>
          <w:szCs w:val="32"/>
          <w:shd w:val="clear" w:color="auto" w:fill="FFFFFF"/>
        </w:rPr>
        <w:t>万元。</w:t>
      </w:r>
    </w:p>
    <w:p w:rsidR="002658C7" w:rsidRDefault="00AF5673">
      <w:pPr>
        <w:widowControl/>
        <w:shd w:val="clear" w:color="auto" w:fill="FFFFFF"/>
        <w:ind w:firstLineChars="200" w:firstLine="640"/>
        <w:rPr>
          <w:rFonts w:ascii="微软雅黑" w:eastAsia="微软雅黑" w:hAnsi="微软雅黑" w:cs="微软雅黑"/>
          <w:b/>
          <w:bCs/>
          <w:color w:val="000000" w:themeColor="text1"/>
          <w:sz w:val="32"/>
          <w:szCs w:val="32"/>
          <w:shd w:val="clear" w:color="auto" w:fill="FFFFFF"/>
        </w:rPr>
      </w:pPr>
      <w:r>
        <w:rPr>
          <w:rFonts w:ascii="微软雅黑" w:eastAsia="微软雅黑" w:hAnsi="微软雅黑" w:cs="微软雅黑" w:hint="eastAsia"/>
          <w:b/>
          <w:bCs/>
          <w:color w:val="000000" w:themeColor="text1"/>
          <w:sz w:val="32"/>
          <w:szCs w:val="32"/>
          <w:shd w:val="clear" w:color="auto" w:fill="FFFFFF"/>
        </w:rPr>
        <w:t>十一、关于政府采购支出说明</w:t>
      </w:r>
    </w:p>
    <w:p w:rsidR="002658C7" w:rsidRPr="00F54A5F" w:rsidRDefault="00AF5673">
      <w:pPr>
        <w:widowControl/>
        <w:shd w:val="clear" w:color="auto" w:fill="FFFFFF"/>
        <w:spacing w:line="600" w:lineRule="atLeast"/>
        <w:ind w:firstLineChars="200" w:firstLine="640"/>
        <w:rPr>
          <w:rFonts w:asciiTheme="majorEastAsia" w:eastAsiaTheme="majorEastAsia" w:hAnsiTheme="majorEastAsia" w:cs="宋体"/>
          <w:color w:val="000000" w:themeColor="text1"/>
          <w:kern w:val="0"/>
          <w:sz w:val="32"/>
          <w:szCs w:val="32"/>
          <w:shd w:val="clear" w:color="auto" w:fill="FFFFFF"/>
        </w:rPr>
      </w:pPr>
      <w:r w:rsidRPr="00F54A5F">
        <w:rPr>
          <w:rFonts w:asciiTheme="majorEastAsia" w:eastAsiaTheme="majorEastAsia" w:hAnsiTheme="majorEastAsia" w:cs="宋体" w:hint="eastAsia"/>
          <w:color w:val="000000" w:themeColor="text1"/>
          <w:kern w:val="0"/>
          <w:sz w:val="32"/>
          <w:szCs w:val="32"/>
          <w:shd w:val="clear" w:color="auto" w:fill="FFFFFF"/>
        </w:rPr>
        <w:t>本</w:t>
      </w:r>
      <w:r w:rsidR="00844DD8" w:rsidRPr="00F54A5F">
        <w:rPr>
          <w:rFonts w:asciiTheme="majorEastAsia" w:eastAsiaTheme="majorEastAsia" w:hAnsiTheme="majorEastAsia" w:cs="宋体" w:hint="eastAsia"/>
          <w:color w:val="000000" w:themeColor="text1"/>
          <w:kern w:val="0"/>
          <w:sz w:val="32"/>
          <w:szCs w:val="32"/>
          <w:shd w:val="clear" w:color="auto" w:fill="FFFFFF"/>
        </w:rPr>
        <w:t>单位</w:t>
      </w:r>
      <w:r w:rsidRPr="00F54A5F">
        <w:rPr>
          <w:rFonts w:asciiTheme="majorEastAsia" w:eastAsiaTheme="majorEastAsia" w:hAnsiTheme="majorEastAsia" w:cs="宋体" w:hint="eastAsia"/>
          <w:color w:val="000000" w:themeColor="text1"/>
          <w:kern w:val="0"/>
          <w:sz w:val="32"/>
          <w:szCs w:val="32"/>
          <w:shd w:val="clear" w:color="auto" w:fill="FFFFFF"/>
        </w:rPr>
        <w:t>2020年度政府采购支出总额</w:t>
      </w:r>
      <w:r w:rsidRPr="00F54A5F">
        <w:rPr>
          <w:rFonts w:asciiTheme="majorEastAsia" w:eastAsiaTheme="majorEastAsia" w:hAnsiTheme="majorEastAsia" w:cs="微软雅黑" w:hint="eastAsia"/>
          <w:color w:val="000000"/>
          <w:sz w:val="32"/>
          <w:szCs w:val="32"/>
          <w:shd w:val="clear" w:color="auto" w:fill="FFFFFF"/>
        </w:rPr>
        <w:t>628.07</w:t>
      </w:r>
      <w:r w:rsidRPr="00F54A5F">
        <w:rPr>
          <w:rFonts w:asciiTheme="majorEastAsia" w:eastAsiaTheme="majorEastAsia" w:hAnsiTheme="majorEastAsia" w:cs="宋体" w:hint="eastAsia"/>
          <w:color w:val="000000" w:themeColor="text1"/>
          <w:kern w:val="0"/>
          <w:sz w:val="32"/>
          <w:szCs w:val="32"/>
          <w:shd w:val="clear" w:color="auto" w:fill="FFFFFF"/>
        </w:rPr>
        <w:t>万元，其中：政府采购货物支出</w:t>
      </w:r>
      <w:r w:rsidRPr="00F54A5F">
        <w:rPr>
          <w:rFonts w:asciiTheme="majorEastAsia" w:eastAsiaTheme="majorEastAsia" w:hAnsiTheme="majorEastAsia" w:cs="微软雅黑" w:hint="eastAsia"/>
          <w:color w:val="000000"/>
          <w:sz w:val="32"/>
          <w:szCs w:val="32"/>
          <w:shd w:val="clear" w:color="auto" w:fill="FFFFFF"/>
        </w:rPr>
        <w:t>356.49</w:t>
      </w:r>
      <w:r w:rsidRPr="00F54A5F">
        <w:rPr>
          <w:rFonts w:asciiTheme="majorEastAsia" w:eastAsiaTheme="majorEastAsia" w:hAnsiTheme="majorEastAsia" w:cs="宋体" w:hint="eastAsia"/>
          <w:color w:val="000000" w:themeColor="text1"/>
          <w:kern w:val="0"/>
          <w:sz w:val="32"/>
          <w:szCs w:val="32"/>
          <w:shd w:val="clear" w:color="auto" w:fill="FFFFFF"/>
        </w:rPr>
        <w:t>万元、政府采购工程支出</w:t>
      </w:r>
      <w:r w:rsidRPr="00F54A5F">
        <w:rPr>
          <w:rFonts w:asciiTheme="majorEastAsia" w:eastAsiaTheme="majorEastAsia" w:hAnsiTheme="majorEastAsia" w:cs="微软雅黑" w:hint="eastAsia"/>
          <w:color w:val="000000"/>
          <w:sz w:val="32"/>
          <w:szCs w:val="32"/>
          <w:shd w:val="clear" w:color="auto" w:fill="FFFFFF"/>
        </w:rPr>
        <w:t>0</w:t>
      </w:r>
      <w:r w:rsidRPr="00F54A5F">
        <w:rPr>
          <w:rFonts w:asciiTheme="majorEastAsia" w:eastAsiaTheme="majorEastAsia" w:hAnsiTheme="majorEastAsia" w:cs="宋体" w:hint="eastAsia"/>
          <w:color w:val="000000" w:themeColor="text1"/>
          <w:kern w:val="0"/>
          <w:sz w:val="32"/>
          <w:szCs w:val="32"/>
          <w:shd w:val="clear" w:color="auto" w:fill="FFFFFF"/>
        </w:rPr>
        <w:t>万元、政府采购服务支出</w:t>
      </w:r>
      <w:r w:rsidRPr="00F54A5F">
        <w:rPr>
          <w:rFonts w:asciiTheme="majorEastAsia" w:eastAsiaTheme="majorEastAsia" w:hAnsiTheme="majorEastAsia" w:cs="微软雅黑" w:hint="eastAsia"/>
          <w:color w:val="000000"/>
          <w:sz w:val="32"/>
          <w:szCs w:val="32"/>
          <w:shd w:val="clear" w:color="auto" w:fill="FFFFFF"/>
        </w:rPr>
        <w:t>271.58</w:t>
      </w:r>
      <w:r w:rsidRPr="00F54A5F">
        <w:rPr>
          <w:rFonts w:asciiTheme="majorEastAsia" w:eastAsiaTheme="majorEastAsia" w:hAnsiTheme="majorEastAsia" w:cs="宋体" w:hint="eastAsia"/>
          <w:color w:val="000000" w:themeColor="text1"/>
          <w:kern w:val="0"/>
          <w:sz w:val="32"/>
          <w:szCs w:val="32"/>
          <w:shd w:val="clear" w:color="auto" w:fill="FFFFFF"/>
        </w:rPr>
        <w:t>万元。授予中小企业合同金额</w:t>
      </w:r>
      <w:r w:rsidRPr="00F54A5F">
        <w:rPr>
          <w:rFonts w:asciiTheme="majorEastAsia" w:eastAsiaTheme="majorEastAsia" w:hAnsiTheme="majorEastAsia" w:cs="微软雅黑" w:hint="eastAsia"/>
          <w:color w:val="000000"/>
          <w:sz w:val="32"/>
          <w:szCs w:val="32"/>
          <w:shd w:val="clear" w:color="auto" w:fill="FFFFFF"/>
        </w:rPr>
        <w:t>518.52</w:t>
      </w:r>
      <w:r w:rsidRPr="00F54A5F">
        <w:rPr>
          <w:rFonts w:asciiTheme="majorEastAsia" w:eastAsiaTheme="majorEastAsia" w:hAnsiTheme="majorEastAsia" w:cs="宋体" w:hint="eastAsia"/>
          <w:color w:val="000000" w:themeColor="text1"/>
          <w:kern w:val="0"/>
          <w:sz w:val="32"/>
          <w:szCs w:val="32"/>
          <w:shd w:val="clear" w:color="auto" w:fill="FFFFFF"/>
        </w:rPr>
        <w:t>万元，占政府采购支出总额的</w:t>
      </w:r>
      <w:r w:rsidRPr="00F54A5F">
        <w:rPr>
          <w:rFonts w:asciiTheme="majorEastAsia" w:eastAsiaTheme="majorEastAsia" w:hAnsiTheme="majorEastAsia" w:cs="微软雅黑" w:hint="eastAsia"/>
          <w:color w:val="000000"/>
          <w:sz w:val="32"/>
          <w:szCs w:val="32"/>
          <w:shd w:val="clear" w:color="auto" w:fill="FFFFFF"/>
        </w:rPr>
        <w:t>82.56%</w:t>
      </w:r>
      <w:r w:rsidRPr="00F54A5F">
        <w:rPr>
          <w:rFonts w:asciiTheme="majorEastAsia" w:eastAsiaTheme="majorEastAsia" w:hAnsiTheme="majorEastAsia" w:cs="宋体" w:hint="eastAsia"/>
          <w:color w:val="000000" w:themeColor="text1"/>
          <w:kern w:val="0"/>
          <w:sz w:val="32"/>
          <w:szCs w:val="32"/>
          <w:shd w:val="clear" w:color="auto" w:fill="FFFFFF"/>
        </w:rPr>
        <w:t>，其中：授予</w:t>
      </w:r>
      <w:r w:rsidRPr="00F54A5F">
        <w:rPr>
          <w:rFonts w:asciiTheme="majorEastAsia" w:eastAsiaTheme="majorEastAsia" w:hAnsiTheme="majorEastAsia" w:cs="宋体" w:hint="eastAsia"/>
          <w:color w:val="000000" w:themeColor="text1"/>
          <w:kern w:val="0"/>
          <w:sz w:val="32"/>
          <w:szCs w:val="32"/>
          <w:shd w:val="clear" w:color="auto" w:fill="FFFFFF"/>
        </w:rPr>
        <w:lastRenderedPageBreak/>
        <w:t>小微企业合同金额</w:t>
      </w:r>
      <w:r w:rsidRPr="00F54A5F">
        <w:rPr>
          <w:rFonts w:asciiTheme="majorEastAsia" w:eastAsiaTheme="majorEastAsia" w:hAnsiTheme="majorEastAsia" w:cs="微软雅黑" w:hint="eastAsia"/>
          <w:color w:val="000000"/>
          <w:sz w:val="32"/>
          <w:szCs w:val="32"/>
          <w:shd w:val="clear" w:color="auto" w:fill="FFFFFF"/>
        </w:rPr>
        <w:t>222.47</w:t>
      </w:r>
      <w:r w:rsidRPr="00F54A5F">
        <w:rPr>
          <w:rFonts w:asciiTheme="majorEastAsia" w:eastAsiaTheme="majorEastAsia" w:hAnsiTheme="majorEastAsia" w:cs="宋体" w:hint="eastAsia"/>
          <w:color w:val="000000" w:themeColor="text1"/>
          <w:kern w:val="0"/>
          <w:sz w:val="32"/>
          <w:szCs w:val="32"/>
          <w:shd w:val="clear" w:color="auto" w:fill="FFFFFF"/>
        </w:rPr>
        <w:t>万元，占政府采购支出总额的</w:t>
      </w:r>
      <w:r w:rsidRPr="00F54A5F">
        <w:rPr>
          <w:rFonts w:asciiTheme="majorEastAsia" w:eastAsiaTheme="majorEastAsia" w:hAnsiTheme="majorEastAsia" w:cs="微软雅黑" w:hint="eastAsia"/>
          <w:color w:val="000000"/>
          <w:sz w:val="32"/>
          <w:szCs w:val="32"/>
          <w:shd w:val="clear" w:color="auto" w:fill="FFFFFF"/>
        </w:rPr>
        <w:t>35.42%</w:t>
      </w:r>
      <w:r w:rsidRPr="00F54A5F">
        <w:rPr>
          <w:rFonts w:asciiTheme="majorEastAsia" w:eastAsiaTheme="majorEastAsia" w:hAnsiTheme="majorEastAsia" w:cs="宋体" w:hint="eastAsia"/>
          <w:color w:val="000000" w:themeColor="text1"/>
          <w:kern w:val="0"/>
          <w:sz w:val="32"/>
          <w:szCs w:val="32"/>
          <w:shd w:val="clear" w:color="auto" w:fill="FFFFFF"/>
        </w:rPr>
        <w:t>。</w:t>
      </w:r>
    </w:p>
    <w:p w:rsidR="002658C7" w:rsidRDefault="00AF5673">
      <w:pPr>
        <w:widowControl/>
        <w:shd w:val="clear" w:color="auto" w:fill="FFFFFF"/>
        <w:ind w:firstLineChars="200" w:firstLine="640"/>
        <w:rPr>
          <w:rFonts w:ascii="微软雅黑" w:eastAsia="微软雅黑" w:hAnsi="微软雅黑" w:cs="微软雅黑"/>
          <w:b/>
          <w:bCs/>
          <w:color w:val="000000" w:themeColor="text1"/>
          <w:sz w:val="32"/>
          <w:szCs w:val="32"/>
          <w:shd w:val="clear" w:color="auto" w:fill="FFFFFF"/>
        </w:rPr>
      </w:pPr>
      <w:r>
        <w:rPr>
          <w:rFonts w:ascii="微软雅黑" w:eastAsia="微软雅黑" w:hAnsi="微软雅黑" w:cs="微软雅黑" w:hint="eastAsia"/>
          <w:b/>
          <w:bCs/>
          <w:color w:val="000000" w:themeColor="text1"/>
          <w:sz w:val="32"/>
          <w:szCs w:val="32"/>
          <w:shd w:val="clear" w:color="auto" w:fill="FFFFFF"/>
        </w:rPr>
        <w:t>十二、关于国有资产占用情况说明</w:t>
      </w:r>
    </w:p>
    <w:p w:rsidR="002658C7" w:rsidRPr="00F54A5F" w:rsidRDefault="00AF5673">
      <w:pPr>
        <w:widowControl/>
        <w:shd w:val="clear" w:color="auto" w:fill="FFFFFF"/>
        <w:spacing w:line="600" w:lineRule="atLeast"/>
        <w:ind w:firstLineChars="200" w:firstLine="640"/>
        <w:rPr>
          <w:rFonts w:asciiTheme="majorEastAsia" w:eastAsiaTheme="majorEastAsia" w:hAnsiTheme="majorEastAsia" w:cs="微软雅黑"/>
          <w:b/>
          <w:bCs/>
          <w:color w:val="000000" w:themeColor="text1"/>
          <w:sz w:val="36"/>
          <w:szCs w:val="36"/>
          <w:shd w:val="clear" w:color="auto" w:fill="FFFFFF"/>
        </w:rPr>
      </w:pPr>
      <w:r w:rsidRPr="00F54A5F">
        <w:rPr>
          <w:rFonts w:asciiTheme="majorEastAsia" w:eastAsiaTheme="majorEastAsia" w:hAnsiTheme="majorEastAsia" w:cs="宋体" w:hint="eastAsia"/>
          <w:color w:val="000000" w:themeColor="text1"/>
          <w:kern w:val="0"/>
          <w:sz w:val="32"/>
          <w:szCs w:val="32"/>
          <w:shd w:val="clear" w:color="auto" w:fill="FFFFFF"/>
        </w:rPr>
        <w:t>截至2020年12月31日，本所共有车辆</w:t>
      </w:r>
      <w:r w:rsidRPr="00F54A5F">
        <w:rPr>
          <w:rFonts w:asciiTheme="majorEastAsia" w:eastAsiaTheme="majorEastAsia" w:hAnsiTheme="majorEastAsia" w:cs="微软雅黑" w:hint="eastAsia"/>
          <w:color w:val="000000"/>
          <w:sz w:val="32"/>
          <w:szCs w:val="32"/>
          <w:shd w:val="clear" w:color="auto" w:fill="FFFFFF"/>
        </w:rPr>
        <w:t>5</w:t>
      </w:r>
      <w:r w:rsidRPr="00F54A5F">
        <w:rPr>
          <w:rFonts w:asciiTheme="majorEastAsia" w:eastAsiaTheme="majorEastAsia" w:hAnsiTheme="majorEastAsia" w:cs="宋体" w:hint="eastAsia"/>
          <w:color w:val="000000" w:themeColor="text1"/>
          <w:kern w:val="0"/>
          <w:sz w:val="32"/>
          <w:szCs w:val="32"/>
          <w:shd w:val="clear" w:color="auto" w:fill="FFFFFF"/>
        </w:rPr>
        <w:t>辆，其中，领导干部用车</w:t>
      </w:r>
      <w:r w:rsidRPr="00F54A5F">
        <w:rPr>
          <w:rFonts w:asciiTheme="majorEastAsia" w:eastAsiaTheme="majorEastAsia" w:hAnsiTheme="majorEastAsia" w:cs="微软雅黑" w:hint="eastAsia"/>
          <w:color w:val="000000"/>
          <w:sz w:val="32"/>
          <w:szCs w:val="32"/>
          <w:shd w:val="clear" w:color="auto" w:fill="FFFFFF"/>
        </w:rPr>
        <w:t>0</w:t>
      </w:r>
      <w:r w:rsidRPr="00F54A5F">
        <w:rPr>
          <w:rFonts w:asciiTheme="majorEastAsia" w:eastAsiaTheme="majorEastAsia" w:hAnsiTheme="majorEastAsia" w:cs="宋体" w:hint="eastAsia"/>
          <w:color w:val="000000" w:themeColor="text1"/>
          <w:kern w:val="0"/>
          <w:sz w:val="32"/>
          <w:szCs w:val="32"/>
          <w:shd w:val="clear" w:color="auto" w:fill="FFFFFF"/>
        </w:rPr>
        <w:t>辆、机要通信用车</w:t>
      </w:r>
      <w:r w:rsidRPr="00F54A5F">
        <w:rPr>
          <w:rFonts w:asciiTheme="majorEastAsia" w:eastAsiaTheme="majorEastAsia" w:hAnsiTheme="majorEastAsia" w:cs="微软雅黑" w:hint="eastAsia"/>
          <w:color w:val="000000"/>
          <w:sz w:val="32"/>
          <w:szCs w:val="32"/>
          <w:shd w:val="clear" w:color="auto" w:fill="FFFFFF"/>
        </w:rPr>
        <w:t>0</w:t>
      </w:r>
      <w:r w:rsidRPr="00F54A5F">
        <w:rPr>
          <w:rFonts w:asciiTheme="majorEastAsia" w:eastAsiaTheme="majorEastAsia" w:hAnsiTheme="majorEastAsia" w:cs="宋体" w:hint="eastAsia"/>
          <w:color w:val="000000" w:themeColor="text1"/>
          <w:kern w:val="0"/>
          <w:sz w:val="32"/>
          <w:szCs w:val="32"/>
          <w:shd w:val="clear" w:color="auto" w:fill="FFFFFF"/>
        </w:rPr>
        <w:t>辆、应急保障用车</w:t>
      </w:r>
      <w:r w:rsidRPr="00F54A5F">
        <w:rPr>
          <w:rFonts w:asciiTheme="majorEastAsia" w:eastAsiaTheme="majorEastAsia" w:hAnsiTheme="majorEastAsia" w:cs="微软雅黑" w:hint="eastAsia"/>
          <w:color w:val="000000"/>
          <w:sz w:val="32"/>
          <w:szCs w:val="32"/>
          <w:shd w:val="clear" w:color="auto" w:fill="FFFFFF"/>
        </w:rPr>
        <w:t>0</w:t>
      </w:r>
      <w:r w:rsidRPr="00F54A5F">
        <w:rPr>
          <w:rFonts w:asciiTheme="majorEastAsia" w:eastAsiaTheme="majorEastAsia" w:hAnsiTheme="majorEastAsia" w:cs="宋体" w:hint="eastAsia"/>
          <w:color w:val="000000" w:themeColor="text1"/>
          <w:kern w:val="0"/>
          <w:sz w:val="32"/>
          <w:szCs w:val="32"/>
          <w:shd w:val="clear" w:color="auto" w:fill="FFFFFF"/>
        </w:rPr>
        <w:t>辆、执法执勤用车</w:t>
      </w:r>
      <w:r w:rsidRPr="00F54A5F">
        <w:rPr>
          <w:rFonts w:asciiTheme="majorEastAsia" w:eastAsiaTheme="majorEastAsia" w:hAnsiTheme="majorEastAsia" w:cs="微软雅黑" w:hint="eastAsia"/>
          <w:color w:val="000000"/>
          <w:sz w:val="32"/>
          <w:szCs w:val="32"/>
          <w:shd w:val="clear" w:color="auto" w:fill="FFFFFF"/>
        </w:rPr>
        <w:t>5</w:t>
      </w:r>
      <w:r w:rsidRPr="00F54A5F">
        <w:rPr>
          <w:rFonts w:asciiTheme="majorEastAsia" w:eastAsiaTheme="majorEastAsia" w:hAnsiTheme="majorEastAsia" w:cs="宋体" w:hint="eastAsia"/>
          <w:color w:val="000000" w:themeColor="text1"/>
          <w:kern w:val="0"/>
          <w:sz w:val="32"/>
          <w:szCs w:val="32"/>
          <w:shd w:val="clear" w:color="auto" w:fill="FFFFFF"/>
        </w:rPr>
        <w:t>辆、特种专业技术用车</w:t>
      </w:r>
      <w:r w:rsidRPr="00F54A5F">
        <w:rPr>
          <w:rFonts w:asciiTheme="majorEastAsia" w:eastAsiaTheme="majorEastAsia" w:hAnsiTheme="majorEastAsia" w:cs="微软雅黑" w:hint="eastAsia"/>
          <w:color w:val="000000"/>
          <w:sz w:val="32"/>
          <w:szCs w:val="32"/>
          <w:shd w:val="clear" w:color="auto" w:fill="FFFFFF"/>
        </w:rPr>
        <w:t>0</w:t>
      </w:r>
      <w:r w:rsidRPr="00F54A5F">
        <w:rPr>
          <w:rFonts w:asciiTheme="majorEastAsia" w:eastAsiaTheme="majorEastAsia" w:hAnsiTheme="majorEastAsia" w:cs="宋体" w:hint="eastAsia"/>
          <w:color w:val="000000" w:themeColor="text1"/>
          <w:kern w:val="0"/>
          <w:sz w:val="32"/>
          <w:szCs w:val="32"/>
          <w:shd w:val="clear" w:color="auto" w:fill="FFFFFF"/>
        </w:rPr>
        <w:t>辆、离退休干部用车</w:t>
      </w:r>
      <w:r w:rsidRPr="00F54A5F">
        <w:rPr>
          <w:rFonts w:asciiTheme="majorEastAsia" w:eastAsiaTheme="majorEastAsia" w:hAnsiTheme="majorEastAsia" w:cs="微软雅黑" w:hint="eastAsia"/>
          <w:color w:val="000000"/>
          <w:sz w:val="32"/>
          <w:szCs w:val="32"/>
          <w:shd w:val="clear" w:color="auto" w:fill="FFFFFF"/>
        </w:rPr>
        <w:t>0</w:t>
      </w:r>
      <w:r w:rsidRPr="00F54A5F">
        <w:rPr>
          <w:rFonts w:asciiTheme="majorEastAsia" w:eastAsiaTheme="majorEastAsia" w:hAnsiTheme="majorEastAsia" w:cs="宋体" w:hint="eastAsia"/>
          <w:color w:val="000000" w:themeColor="text1"/>
          <w:kern w:val="0"/>
          <w:sz w:val="32"/>
          <w:szCs w:val="32"/>
          <w:shd w:val="clear" w:color="auto" w:fill="FFFFFF"/>
        </w:rPr>
        <w:t>辆、一般公务用车</w:t>
      </w:r>
      <w:r w:rsidRPr="00F54A5F">
        <w:rPr>
          <w:rFonts w:asciiTheme="majorEastAsia" w:eastAsiaTheme="majorEastAsia" w:hAnsiTheme="majorEastAsia" w:cs="微软雅黑" w:hint="eastAsia"/>
          <w:color w:val="000000"/>
          <w:sz w:val="32"/>
          <w:szCs w:val="32"/>
          <w:shd w:val="clear" w:color="auto" w:fill="FFFFFF"/>
        </w:rPr>
        <w:t>0</w:t>
      </w:r>
      <w:r w:rsidRPr="00F54A5F">
        <w:rPr>
          <w:rFonts w:asciiTheme="majorEastAsia" w:eastAsiaTheme="majorEastAsia" w:hAnsiTheme="majorEastAsia" w:cs="宋体" w:hint="eastAsia"/>
          <w:color w:val="000000" w:themeColor="text1"/>
          <w:kern w:val="0"/>
          <w:sz w:val="32"/>
          <w:szCs w:val="32"/>
          <w:shd w:val="clear" w:color="auto" w:fill="FFFFFF"/>
        </w:rPr>
        <w:t>辆，其他用车</w:t>
      </w:r>
      <w:r w:rsidRPr="00F54A5F">
        <w:rPr>
          <w:rFonts w:asciiTheme="majorEastAsia" w:eastAsiaTheme="majorEastAsia" w:hAnsiTheme="majorEastAsia" w:cs="微软雅黑" w:hint="eastAsia"/>
          <w:color w:val="000000"/>
          <w:sz w:val="32"/>
          <w:szCs w:val="32"/>
          <w:shd w:val="clear" w:color="auto" w:fill="FFFFFF"/>
        </w:rPr>
        <w:t>0</w:t>
      </w:r>
      <w:r w:rsidRPr="00F54A5F">
        <w:rPr>
          <w:rFonts w:asciiTheme="majorEastAsia" w:eastAsiaTheme="majorEastAsia" w:hAnsiTheme="majorEastAsia" w:cs="宋体" w:hint="eastAsia"/>
          <w:color w:val="000000" w:themeColor="text1"/>
          <w:kern w:val="0"/>
          <w:sz w:val="32"/>
          <w:szCs w:val="32"/>
          <w:shd w:val="clear" w:color="auto" w:fill="FFFFFF"/>
        </w:rPr>
        <w:t>辆；单位价值50万元以上通用设备</w:t>
      </w:r>
      <w:r w:rsidRPr="00F54A5F">
        <w:rPr>
          <w:rFonts w:asciiTheme="majorEastAsia" w:eastAsiaTheme="majorEastAsia" w:hAnsiTheme="majorEastAsia" w:cs="微软雅黑" w:hint="eastAsia"/>
          <w:color w:val="000000"/>
          <w:sz w:val="32"/>
          <w:szCs w:val="32"/>
          <w:shd w:val="clear" w:color="auto" w:fill="FFFFFF"/>
        </w:rPr>
        <w:t>6</w:t>
      </w:r>
      <w:r w:rsidRPr="00F54A5F">
        <w:rPr>
          <w:rFonts w:asciiTheme="majorEastAsia" w:eastAsiaTheme="majorEastAsia" w:hAnsiTheme="majorEastAsia" w:cs="宋体" w:hint="eastAsia"/>
          <w:color w:val="000000" w:themeColor="text1"/>
          <w:kern w:val="0"/>
          <w:sz w:val="32"/>
          <w:szCs w:val="32"/>
          <w:shd w:val="clear" w:color="auto" w:fill="FFFFFF"/>
        </w:rPr>
        <w:t>台（套）；单位价值100万元以上专用设备</w:t>
      </w:r>
      <w:r w:rsidRPr="00F54A5F">
        <w:rPr>
          <w:rFonts w:asciiTheme="majorEastAsia" w:eastAsiaTheme="majorEastAsia" w:hAnsiTheme="majorEastAsia" w:cs="微软雅黑" w:hint="eastAsia"/>
          <w:color w:val="000000"/>
          <w:sz w:val="32"/>
          <w:szCs w:val="32"/>
          <w:shd w:val="clear" w:color="auto" w:fill="FFFFFF"/>
        </w:rPr>
        <w:t>0</w:t>
      </w:r>
      <w:r w:rsidRPr="00F54A5F">
        <w:rPr>
          <w:rFonts w:asciiTheme="majorEastAsia" w:eastAsiaTheme="majorEastAsia" w:hAnsiTheme="majorEastAsia" w:cs="宋体" w:hint="eastAsia"/>
          <w:color w:val="000000" w:themeColor="text1"/>
          <w:kern w:val="0"/>
          <w:sz w:val="32"/>
          <w:szCs w:val="32"/>
          <w:shd w:val="clear" w:color="auto" w:fill="FFFFFF"/>
        </w:rPr>
        <w:t>台（套）。</w:t>
      </w:r>
    </w:p>
    <w:p w:rsidR="002658C7" w:rsidRDefault="00AF5673">
      <w:pPr>
        <w:pStyle w:val="a4"/>
        <w:widowControl/>
        <w:shd w:val="clear" w:color="auto" w:fill="FFFFFF"/>
        <w:spacing w:beforeAutospacing="0" w:afterAutospacing="0"/>
        <w:ind w:firstLineChars="200" w:firstLine="640"/>
        <w:jc w:val="both"/>
        <w:rPr>
          <w:rFonts w:ascii="微软雅黑" w:eastAsia="微软雅黑" w:hAnsi="微软雅黑" w:cs="微软雅黑"/>
          <w:color w:val="000000" w:themeColor="text1"/>
          <w:sz w:val="21"/>
          <w:szCs w:val="21"/>
        </w:rPr>
      </w:pPr>
      <w:r>
        <w:rPr>
          <w:rFonts w:ascii="微软雅黑" w:eastAsia="微软雅黑" w:hAnsi="微软雅黑" w:cs="微软雅黑" w:hint="eastAsia"/>
          <w:b/>
          <w:bCs/>
          <w:color w:val="000000" w:themeColor="text1"/>
          <w:sz w:val="32"/>
          <w:szCs w:val="32"/>
          <w:shd w:val="clear" w:color="auto" w:fill="FFFFFF"/>
        </w:rPr>
        <w:t>十三、关于2020年度预算绩效情况的说明</w:t>
      </w:r>
    </w:p>
    <w:p w:rsidR="002658C7" w:rsidRDefault="00AF5673">
      <w:pPr>
        <w:pStyle w:val="a4"/>
        <w:widowControl/>
        <w:shd w:val="clear" w:color="auto" w:fill="FFFFFF"/>
        <w:spacing w:beforeAutospacing="0" w:afterAutospacing="0"/>
        <w:ind w:firstLineChars="200" w:firstLine="640"/>
        <w:jc w:val="both"/>
        <w:rPr>
          <w:rFonts w:ascii="微软雅黑" w:eastAsia="微软雅黑" w:hAnsi="微软雅黑" w:cs="微软雅黑"/>
          <w:color w:val="000000" w:themeColor="text1"/>
          <w:sz w:val="21"/>
          <w:szCs w:val="21"/>
        </w:rPr>
      </w:pPr>
      <w:r>
        <w:rPr>
          <w:rFonts w:ascii="微软雅黑" w:eastAsia="微软雅黑" w:hAnsi="微软雅黑" w:cs="微软雅黑" w:hint="eastAsia"/>
          <w:color w:val="000000" w:themeColor="text1"/>
          <w:sz w:val="32"/>
          <w:szCs w:val="32"/>
          <w:shd w:val="clear" w:color="auto" w:fill="FFFFFF"/>
        </w:rPr>
        <w:t>（一）预算绩效管理工作开展情况</w:t>
      </w:r>
    </w:p>
    <w:p w:rsidR="002658C7" w:rsidRDefault="00AF5673">
      <w:pPr>
        <w:widowControl/>
        <w:shd w:val="clear" w:color="auto" w:fill="FFFFFF"/>
        <w:spacing w:line="600" w:lineRule="exact"/>
        <w:ind w:firstLineChars="200" w:firstLine="640"/>
        <w:rPr>
          <w:rFonts w:ascii="宋体" w:eastAsia="宋体" w:hAnsi="宋体" w:cs="宋体"/>
          <w:color w:val="000000" w:themeColor="text1"/>
          <w:kern w:val="0"/>
          <w:sz w:val="32"/>
          <w:szCs w:val="32"/>
          <w:shd w:val="clear" w:color="auto" w:fill="FFFFFF"/>
        </w:rPr>
      </w:pPr>
      <w:r>
        <w:rPr>
          <w:rFonts w:ascii="宋体" w:eastAsia="宋体" w:hAnsi="宋体" w:cs="宋体" w:hint="eastAsia"/>
          <w:color w:val="000000" w:themeColor="text1"/>
          <w:kern w:val="0"/>
          <w:sz w:val="32"/>
          <w:szCs w:val="32"/>
          <w:shd w:val="clear" w:color="auto" w:fill="FFFFFF"/>
        </w:rPr>
        <w:t>根据预算绩效管理要求，我所组织对2020年度一般公共预算整体支出全面开展绩效自评。组织对2020年度中央对地方转移支付预算执行情况开展绩效自评。</w:t>
      </w:r>
    </w:p>
    <w:p w:rsidR="002658C7" w:rsidRDefault="00AF5673">
      <w:pPr>
        <w:widowControl/>
        <w:shd w:val="clear" w:color="auto" w:fill="FFFFFF"/>
        <w:spacing w:line="600" w:lineRule="exact"/>
        <w:ind w:firstLineChars="200" w:firstLine="640"/>
        <w:rPr>
          <w:rFonts w:ascii="宋体" w:eastAsia="宋体" w:hAnsi="宋体" w:cs="宋体"/>
          <w:color w:val="000000" w:themeColor="text1"/>
          <w:kern w:val="0"/>
          <w:sz w:val="32"/>
          <w:szCs w:val="32"/>
          <w:shd w:val="clear" w:color="auto" w:fill="FFFFFF"/>
        </w:rPr>
      </w:pPr>
      <w:r>
        <w:rPr>
          <w:rFonts w:ascii="宋体" w:eastAsia="宋体" w:hAnsi="宋体" w:cs="宋体" w:hint="eastAsia"/>
          <w:color w:val="000000" w:themeColor="text1"/>
          <w:kern w:val="0"/>
          <w:sz w:val="32"/>
          <w:szCs w:val="32"/>
          <w:shd w:val="clear" w:color="auto" w:fill="FFFFFF"/>
        </w:rPr>
        <w:t>从评价情况来看，完成情况较好，主要表现为以下几个方面，一是项目立项程序完整、规范，设立符合相关政策文件要求及项目单位职责；二是项目设置了明确的绩效目标，并设置了相应的绩效指标；三是财务相关管理制度较健全，预算执行及时、有效；四是绩效目标得到较好的实现。</w:t>
      </w:r>
    </w:p>
    <w:p w:rsidR="002658C7" w:rsidRDefault="00AF5673">
      <w:pPr>
        <w:widowControl/>
        <w:shd w:val="clear" w:color="auto" w:fill="FFFFFF"/>
        <w:spacing w:line="560" w:lineRule="atLeast"/>
        <w:ind w:firstLineChars="200" w:firstLine="640"/>
        <w:rPr>
          <w:rFonts w:ascii="微软雅黑" w:eastAsia="微软雅黑" w:hAnsi="微软雅黑" w:cs="微软雅黑"/>
          <w:color w:val="FF0000"/>
          <w:szCs w:val="21"/>
        </w:rPr>
      </w:pPr>
      <w:r>
        <w:rPr>
          <w:rFonts w:ascii="微软雅黑" w:eastAsia="微软雅黑" w:hAnsi="微软雅黑" w:cs="微软雅黑" w:hint="eastAsia"/>
          <w:color w:val="000000" w:themeColor="text1"/>
          <w:kern w:val="0"/>
          <w:sz w:val="32"/>
          <w:szCs w:val="32"/>
          <w:shd w:val="clear" w:color="auto" w:fill="FFFFFF"/>
        </w:rPr>
        <w:t>（二）预算绩效管理绩效目标</w:t>
      </w:r>
    </w:p>
    <w:p w:rsidR="002658C7" w:rsidRDefault="00AF5673">
      <w:pPr>
        <w:widowControl/>
        <w:shd w:val="clear" w:color="auto" w:fill="FFFFFF"/>
        <w:spacing w:line="600" w:lineRule="exact"/>
        <w:ind w:firstLineChars="200" w:firstLine="640"/>
        <w:rPr>
          <w:rFonts w:ascii="宋体" w:eastAsia="宋体" w:hAnsi="宋体" w:cs="宋体"/>
          <w:color w:val="000000" w:themeColor="text1"/>
          <w:kern w:val="0"/>
          <w:sz w:val="32"/>
          <w:szCs w:val="32"/>
          <w:shd w:val="clear" w:color="auto" w:fill="FFFFFF"/>
        </w:rPr>
      </w:pPr>
      <w:r>
        <w:rPr>
          <w:rFonts w:ascii="宋体" w:eastAsia="宋体" w:hAnsi="宋体" w:cs="宋体" w:hint="eastAsia"/>
          <w:color w:val="000000" w:themeColor="text1"/>
          <w:kern w:val="0"/>
          <w:sz w:val="32"/>
          <w:szCs w:val="32"/>
          <w:shd w:val="clear" w:color="auto" w:fill="FFFFFF"/>
        </w:rPr>
        <w:t>2020年，我单位坚持以习近平新时代中国特色社会主义思想为指导，全面贯彻党的十九届四中全会精神，深入贯彻</w:t>
      </w:r>
      <w:r>
        <w:rPr>
          <w:rFonts w:ascii="宋体" w:eastAsia="宋体" w:hAnsi="宋体" w:cs="宋体" w:hint="eastAsia"/>
          <w:color w:val="000000" w:themeColor="text1"/>
          <w:kern w:val="0"/>
          <w:sz w:val="32"/>
          <w:szCs w:val="32"/>
          <w:shd w:val="clear" w:color="auto" w:fill="FFFFFF"/>
        </w:rPr>
        <w:lastRenderedPageBreak/>
        <w:t>中央政法工作会议、全国司法厅（局）长会议和省委政法委、省司法厅、省戒毒局工作会议</w:t>
      </w:r>
      <w:r>
        <w:rPr>
          <w:rFonts w:ascii="宋体" w:eastAsia="宋体" w:hAnsi="宋体" w:cs="宋体"/>
          <w:color w:val="000000" w:themeColor="text1"/>
          <w:kern w:val="0"/>
          <w:sz w:val="32"/>
          <w:szCs w:val="32"/>
          <w:shd w:val="clear" w:color="auto" w:fill="FFFFFF"/>
        </w:rPr>
        <w:t>、党风廉政建设和反腐败工作会议</w:t>
      </w:r>
      <w:r>
        <w:rPr>
          <w:rFonts w:ascii="宋体" w:eastAsia="宋体" w:hAnsi="宋体" w:cs="宋体" w:hint="eastAsia"/>
          <w:color w:val="000000" w:themeColor="text1"/>
          <w:kern w:val="0"/>
          <w:sz w:val="32"/>
          <w:szCs w:val="32"/>
          <w:shd w:val="clear" w:color="auto" w:fill="FFFFFF"/>
        </w:rPr>
        <w:t>精神，坚持党的绝对领导、坚持以人民为中心的发展思想、坚持稳中求进的工作总基调，</w:t>
      </w:r>
      <w:r>
        <w:rPr>
          <w:rFonts w:ascii="宋体" w:eastAsia="宋体" w:hAnsi="宋体" w:cs="宋体"/>
          <w:color w:val="000000" w:themeColor="text1"/>
          <w:kern w:val="0"/>
          <w:sz w:val="32"/>
          <w:szCs w:val="32"/>
          <w:shd w:val="clear" w:color="auto" w:fill="FFFFFF"/>
        </w:rPr>
        <w:t>围绕</w:t>
      </w:r>
      <w:r>
        <w:rPr>
          <w:rFonts w:ascii="宋体" w:eastAsia="宋体" w:hAnsi="宋体" w:cs="宋体" w:hint="eastAsia"/>
          <w:color w:val="000000" w:themeColor="text1"/>
          <w:kern w:val="0"/>
          <w:sz w:val="32"/>
          <w:szCs w:val="32"/>
          <w:shd w:val="clear" w:color="auto" w:fill="FFFFFF"/>
        </w:rPr>
        <w:t>“平安、智慧、美丽、示范”女所工作目标，聚力抓党建、</w:t>
      </w:r>
      <w:r>
        <w:rPr>
          <w:rFonts w:ascii="宋体" w:eastAsia="宋体" w:hAnsi="宋体" w:cs="宋体"/>
          <w:color w:val="000000" w:themeColor="text1"/>
          <w:kern w:val="0"/>
          <w:sz w:val="32"/>
          <w:szCs w:val="32"/>
          <w:shd w:val="clear" w:color="auto" w:fill="FFFFFF"/>
        </w:rPr>
        <w:t>强队伍、保安全</w:t>
      </w:r>
      <w:r>
        <w:rPr>
          <w:rFonts w:ascii="宋体" w:eastAsia="宋体" w:hAnsi="宋体" w:cs="宋体" w:hint="eastAsia"/>
          <w:color w:val="000000" w:themeColor="text1"/>
          <w:kern w:val="0"/>
          <w:sz w:val="32"/>
          <w:szCs w:val="32"/>
          <w:shd w:val="clear" w:color="auto" w:fill="FFFFFF"/>
        </w:rPr>
        <w:t>、</w:t>
      </w:r>
      <w:r>
        <w:rPr>
          <w:rFonts w:ascii="宋体" w:eastAsia="宋体" w:hAnsi="宋体" w:cs="宋体"/>
          <w:color w:val="000000" w:themeColor="text1"/>
          <w:kern w:val="0"/>
          <w:sz w:val="32"/>
          <w:szCs w:val="32"/>
          <w:shd w:val="clear" w:color="auto" w:fill="FFFFFF"/>
        </w:rPr>
        <w:t>优戒治</w:t>
      </w:r>
      <w:r>
        <w:rPr>
          <w:rFonts w:ascii="宋体" w:eastAsia="宋体" w:hAnsi="宋体" w:cs="宋体" w:hint="eastAsia"/>
          <w:color w:val="000000" w:themeColor="text1"/>
          <w:kern w:val="0"/>
          <w:sz w:val="32"/>
          <w:szCs w:val="32"/>
          <w:shd w:val="clear" w:color="auto" w:fill="FFFFFF"/>
        </w:rPr>
        <w:t>、</w:t>
      </w:r>
      <w:r>
        <w:rPr>
          <w:rFonts w:ascii="宋体" w:eastAsia="宋体" w:hAnsi="宋体" w:cs="宋体"/>
          <w:color w:val="000000" w:themeColor="text1"/>
          <w:kern w:val="0"/>
          <w:sz w:val="32"/>
          <w:szCs w:val="32"/>
          <w:shd w:val="clear" w:color="auto" w:fill="FFFFFF"/>
        </w:rPr>
        <w:t>破难题、严监督、保民生</w:t>
      </w:r>
      <w:r>
        <w:rPr>
          <w:rFonts w:ascii="宋体" w:eastAsia="宋体" w:hAnsi="宋体" w:cs="宋体" w:hint="eastAsia"/>
          <w:color w:val="000000" w:themeColor="text1"/>
          <w:kern w:val="0"/>
          <w:sz w:val="32"/>
          <w:szCs w:val="32"/>
          <w:shd w:val="clear" w:color="auto" w:fill="FFFFFF"/>
        </w:rPr>
        <w:t>，不断提高</w:t>
      </w:r>
      <w:r>
        <w:rPr>
          <w:rFonts w:ascii="宋体" w:eastAsia="宋体" w:hAnsi="宋体" w:cs="宋体"/>
          <w:color w:val="000000" w:themeColor="text1"/>
          <w:kern w:val="0"/>
          <w:sz w:val="32"/>
          <w:szCs w:val="32"/>
          <w:shd w:val="clear" w:color="auto" w:fill="FFFFFF"/>
        </w:rPr>
        <w:t>场所</w:t>
      </w:r>
      <w:r>
        <w:rPr>
          <w:rFonts w:ascii="宋体" w:eastAsia="宋体" w:hAnsi="宋体" w:cs="宋体" w:hint="eastAsia"/>
          <w:color w:val="000000" w:themeColor="text1"/>
          <w:kern w:val="0"/>
          <w:sz w:val="32"/>
          <w:szCs w:val="32"/>
          <w:shd w:val="clear" w:color="auto" w:fill="FFFFFF"/>
        </w:rPr>
        <w:t>治理能力和治理水平，在疫情防控常态中</w:t>
      </w:r>
      <w:r>
        <w:rPr>
          <w:rFonts w:ascii="宋体" w:eastAsia="宋体" w:hAnsi="宋体" w:cs="宋体"/>
          <w:color w:val="000000" w:themeColor="text1"/>
          <w:kern w:val="0"/>
          <w:sz w:val="32"/>
          <w:szCs w:val="32"/>
          <w:shd w:val="clear" w:color="auto" w:fill="FFFFFF"/>
        </w:rPr>
        <w:t>稳步</w:t>
      </w:r>
      <w:r>
        <w:rPr>
          <w:rFonts w:ascii="宋体" w:eastAsia="宋体" w:hAnsi="宋体" w:cs="宋体" w:hint="eastAsia"/>
          <w:color w:val="000000" w:themeColor="text1"/>
          <w:kern w:val="0"/>
          <w:sz w:val="32"/>
          <w:szCs w:val="32"/>
          <w:shd w:val="clear" w:color="auto" w:fill="FFFFFF"/>
        </w:rPr>
        <w:t>推进女子所新发展。</w:t>
      </w:r>
    </w:p>
    <w:p w:rsidR="002658C7" w:rsidRDefault="00AF5673">
      <w:pPr>
        <w:widowControl/>
        <w:shd w:val="clear" w:color="auto" w:fill="FFFFFF"/>
        <w:spacing w:line="560" w:lineRule="atLeast"/>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color w:val="000000" w:themeColor="text1"/>
          <w:kern w:val="0"/>
          <w:sz w:val="32"/>
          <w:szCs w:val="32"/>
          <w:shd w:val="clear" w:color="auto" w:fill="FFFFFF"/>
        </w:rPr>
        <w:t>（三）预算绩效管理绩效评价报告</w:t>
      </w:r>
    </w:p>
    <w:p w:rsidR="002658C7" w:rsidRDefault="00AF5673">
      <w:pPr>
        <w:widowControl/>
        <w:shd w:val="clear" w:color="auto" w:fill="FFFFFF"/>
        <w:spacing w:line="600" w:lineRule="atLeast"/>
        <w:ind w:firstLineChars="200" w:firstLine="640"/>
        <w:rPr>
          <w:rFonts w:ascii="微软雅黑" w:eastAsia="微软雅黑" w:hAnsi="微软雅黑" w:cs="微软雅黑"/>
          <w:color w:val="000000" w:themeColor="text1"/>
          <w:szCs w:val="21"/>
        </w:rPr>
      </w:pPr>
      <w:r>
        <w:rPr>
          <w:rFonts w:ascii="宋体" w:eastAsia="宋体" w:hAnsi="宋体" w:cs="宋体" w:hint="eastAsia"/>
          <w:color w:val="000000" w:themeColor="text1"/>
          <w:kern w:val="0"/>
          <w:sz w:val="32"/>
          <w:szCs w:val="32"/>
          <w:shd w:val="clear" w:color="auto" w:fill="FFFFFF"/>
        </w:rPr>
        <w:t>2020年是湖南司法行政戒毒系统实干笃行、高质量发展的一年。一年来，我们在省财政厅、司法厅的坚强领导下，开拓进取，敢为有为，戒毒场所全部实现“六无”，各项工作取得了良好成效，为平安湖南建设做出了应有的贡献。</w:t>
      </w:r>
    </w:p>
    <w:p w:rsidR="002658C7" w:rsidRDefault="00AF5673">
      <w:pPr>
        <w:widowControl/>
        <w:shd w:val="clear" w:color="auto" w:fill="FFFFFF"/>
        <w:spacing w:line="600" w:lineRule="atLeast"/>
        <w:ind w:firstLineChars="200" w:firstLine="640"/>
        <w:rPr>
          <w:rFonts w:ascii="宋体" w:eastAsia="宋体" w:hAnsi="宋体" w:cs="宋体"/>
          <w:color w:val="000000" w:themeColor="text1"/>
          <w:kern w:val="0"/>
          <w:sz w:val="32"/>
          <w:szCs w:val="32"/>
          <w:shd w:val="clear" w:color="auto" w:fill="FFFFFF"/>
        </w:rPr>
      </w:pPr>
      <w:r>
        <w:rPr>
          <w:rFonts w:ascii="宋体" w:eastAsia="宋体" w:hAnsi="宋体" w:cs="宋体" w:hint="eastAsia"/>
          <w:color w:val="000000" w:themeColor="text1"/>
          <w:kern w:val="0"/>
          <w:sz w:val="32"/>
          <w:szCs w:val="32"/>
          <w:shd w:val="clear" w:color="auto" w:fill="FFFFFF"/>
        </w:rPr>
        <w:t>我单位对照湘财绩〔2020〕6号文件规定的考核指标，从预算配置、预算执行、预算管理、履职效益等方面对2020年</w:t>
      </w:r>
      <w:r w:rsidR="00844DD8">
        <w:rPr>
          <w:rFonts w:ascii="宋体" w:eastAsia="宋体" w:hAnsi="宋体" w:cs="宋体" w:hint="eastAsia"/>
          <w:color w:val="000000" w:themeColor="text1"/>
          <w:kern w:val="0"/>
          <w:sz w:val="32"/>
          <w:szCs w:val="32"/>
          <w:shd w:val="clear" w:color="auto" w:fill="FFFFFF"/>
        </w:rPr>
        <w:t>单位</w:t>
      </w:r>
      <w:r>
        <w:rPr>
          <w:rFonts w:ascii="宋体" w:eastAsia="宋体" w:hAnsi="宋体" w:cs="宋体" w:hint="eastAsia"/>
          <w:color w:val="000000" w:themeColor="text1"/>
          <w:kern w:val="0"/>
          <w:sz w:val="32"/>
          <w:szCs w:val="32"/>
          <w:shd w:val="clear" w:color="auto" w:fill="FFFFFF"/>
        </w:rPr>
        <w:t>整体支出绩效开展了评价，自评得分</w:t>
      </w:r>
      <w:r>
        <w:rPr>
          <w:rFonts w:ascii="微软雅黑" w:eastAsia="微软雅黑" w:hAnsi="微软雅黑" w:cs="微软雅黑" w:hint="eastAsia"/>
          <w:color w:val="000000"/>
          <w:sz w:val="32"/>
          <w:szCs w:val="32"/>
          <w:shd w:val="clear" w:color="auto" w:fill="FFFFFF"/>
        </w:rPr>
        <w:t>98.48</w:t>
      </w:r>
      <w:r>
        <w:rPr>
          <w:rFonts w:ascii="宋体" w:eastAsia="宋体" w:hAnsi="宋体" w:cs="宋体" w:hint="eastAsia"/>
          <w:color w:val="000000" w:themeColor="text1"/>
          <w:kern w:val="0"/>
          <w:sz w:val="32"/>
          <w:szCs w:val="32"/>
          <w:shd w:val="clear" w:color="auto" w:fill="FFFFFF"/>
        </w:rPr>
        <w:t>分。</w:t>
      </w:r>
    </w:p>
    <w:p w:rsidR="002658C7" w:rsidRDefault="00AF5673">
      <w:pPr>
        <w:widowControl/>
        <w:shd w:val="clear" w:color="auto" w:fill="FFFFFF"/>
        <w:spacing w:line="600" w:lineRule="atLeast"/>
        <w:ind w:firstLineChars="200" w:firstLine="640"/>
        <w:rPr>
          <w:rFonts w:ascii="微软雅黑" w:eastAsia="微软雅黑" w:hAnsi="微软雅黑" w:cs="微软雅黑"/>
          <w:b/>
          <w:bCs/>
          <w:color w:val="FF0000"/>
          <w:sz w:val="32"/>
          <w:szCs w:val="32"/>
          <w:shd w:val="clear" w:color="auto" w:fill="FFFFFF"/>
        </w:rPr>
      </w:pPr>
      <w:r>
        <w:rPr>
          <w:rFonts w:ascii="微软雅黑" w:eastAsia="微软雅黑" w:hAnsi="微软雅黑" w:cs="微软雅黑" w:hint="eastAsia"/>
          <w:b/>
          <w:bCs/>
          <w:color w:val="FF0000"/>
          <w:sz w:val="32"/>
          <w:szCs w:val="32"/>
          <w:shd w:val="clear" w:color="auto" w:fill="FFFFFF"/>
        </w:rPr>
        <w:t xml:space="preserve">　　</w:t>
      </w:r>
    </w:p>
    <w:p w:rsidR="002658C7" w:rsidRDefault="002658C7" w:rsidP="00646E96">
      <w:pPr>
        <w:pStyle w:val="a0"/>
        <w:ind w:left="210" w:right="210"/>
        <w:rPr>
          <w:rFonts w:ascii="微软雅黑" w:eastAsia="微软雅黑" w:hAnsi="微软雅黑" w:cs="微软雅黑"/>
          <w:b/>
          <w:bCs/>
          <w:color w:val="FF0000"/>
          <w:sz w:val="32"/>
          <w:szCs w:val="32"/>
          <w:shd w:val="clear" w:color="auto" w:fill="FFFFFF"/>
        </w:rPr>
      </w:pPr>
    </w:p>
    <w:p w:rsidR="00B6642D" w:rsidRDefault="00B6642D" w:rsidP="00615FD2">
      <w:pPr>
        <w:pStyle w:val="a4"/>
        <w:widowControl/>
        <w:shd w:val="clear" w:color="auto" w:fill="FFFFFF"/>
        <w:spacing w:beforeAutospacing="0" w:afterAutospacing="0"/>
        <w:jc w:val="both"/>
        <w:rPr>
          <w:rFonts w:ascii="微软雅黑" w:eastAsia="微软雅黑" w:hAnsi="微软雅黑" w:cs="微软雅黑"/>
          <w:b/>
          <w:bCs/>
          <w:color w:val="000000" w:themeColor="text1"/>
          <w:sz w:val="36"/>
          <w:szCs w:val="36"/>
          <w:shd w:val="clear" w:color="auto" w:fill="FFFFFF"/>
        </w:rPr>
      </w:pPr>
    </w:p>
    <w:p w:rsidR="00B6642D" w:rsidRDefault="00B6642D" w:rsidP="00646E96">
      <w:pPr>
        <w:pStyle w:val="a4"/>
        <w:widowControl/>
        <w:shd w:val="clear" w:color="auto" w:fill="FFFFFF"/>
        <w:spacing w:beforeAutospacing="0" w:afterAutospacing="0"/>
        <w:ind w:firstLineChars="1000" w:firstLine="3600"/>
        <w:jc w:val="both"/>
        <w:rPr>
          <w:rFonts w:ascii="微软雅黑" w:eastAsia="微软雅黑" w:hAnsi="微软雅黑" w:cs="微软雅黑"/>
          <w:b/>
          <w:bCs/>
          <w:color w:val="000000" w:themeColor="text1"/>
          <w:sz w:val="36"/>
          <w:szCs w:val="36"/>
          <w:shd w:val="clear" w:color="auto" w:fill="FFFFFF"/>
        </w:rPr>
      </w:pPr>
    </w:p>
    <w:p w:rsidR="00574441" w:rsidRDefault="00574441" w:rsidP="00646E96">
      <w:pPr>
        <w:pStyle w:val="a4"/>
        <w:widowControl/>
        <w:shd w:val="clear" w:color="auto" w:fill="FFFFFF"/>
        <w:spacing w:beforeAutospacing="0" w:afterAutospacing="0"/>
        <w:ind w:firstLineChars="1000" w:firstLine="3600"/>
        <w:jc w:val="both"/>
        <w:rPr>
          <w:rFonts w:ascii="微软雅黑" w:eastAsia="微软雅黑" w:hAnsi="微软雅黑" w:cs="微软雅黑"/>
          <w:b/>
          <w:bCs/>
          <w:color w:val="000000" w:themeColor="text1"/>
          <w:sz w:val="36"/>
          <w:szCs w:val="36"/>
          <w:shd w:val="clear" w:color="auto" w:fill="FFFFFF"/>
        </w:rPr>
      </w:pPr>
    </w:p>
    <w:p w:rsidR="00574441" w:rsidRDefault="00574441" w:rsidP="00646E96">
      <w:pPr>
        <w:pStyle w:val="a4"/>
        <w:widowControl/>
        <w:shd w:val="clear" w:color="auto" w:fill="FFFFFF"/>
        <w:spacing w:beforeAutospacing="0" w:afterAutospacing="0"/>
        <w:ind w:firstLineChars="1000" w:firstLine="3600"/>
        <w:jc w:val="both"/>
        <w:rPr>
          <w:rFonts w:ascii="微软雅黑" w:eastAsia="微软雅黑" w:hAnsi="微软雅黑" w:cs="微软雅黑"/>
          <w:b/>
          <w:bCs/>
          <w:color w:val="000000" w:themeColor="text1"/>
          <w:sz w:val="36"/>
          <w:szCs w:val="36"/>
          <w:shd w:val="clear" w:color="auto" w:fill="FFFFFF"/>
        </w:rPr>
      </w:pPr>
    </w:p>
    <w:p w:rsidR="002855E3" w:rsidRDefault="002855E3" w:rsidP="00646E96">
      <w:pPr>
        <w:pStyle w:val="a4"/>
        <w:widowControl/>
        <w:shd w:val="clear" w:color="auto" w:fill="FFFFFF"/>
        <w:spacing w:beforeAutospacing="0" w:afterAutospacing="0"/>
        <w:ind w:firstLineChars="1000" w:firstLine="3600"/>
        <w:jc w:val="both"/>
        <w:rPr>
          <w:rFonts w:ascii="微软雅黑" w:eastAsia="微软雅黑" w:hAnsi="微软雅黑" w:cs="微软雅黑"/>
          <w:b/>
          <w:bCs/>
          <w:color w:val="000000" w:themeColor="text1"/>
          <w:sz w:val="36"/>
          <w:szCs w:val="36"/>
          <w:shd w:val="clear" w:color="auto" w:fill="FFFFFF"/>
        </w:rPr>
      </w:pPr>
    </w:p>
    <w:p w:rsidR="00F54A5F" w:rsidRDefault="00F54A5F" w:rsidP="00646E96">
      <w:pPr>
        <w:pStyle w:val="a4"/>
        <w:widowControl/>
        <w:shd w:val="clear" w:color="auto" w:fill="FFFFFF"/>
        <w:spacing w:beforeAutospacing="0" w:afterAutospacing="0"/>
        <w:ind w:firstLineChars="1000" w:firstLine="3600"/>
        <w:jc w:val="both"/>
        <w:rPr>
          <w:rFonts w:ascii="微软雅黑" w:eastAsia="微软雅黑" w:hAnsi="微软雅黑" w:cs="微软雅黑" w:hint="eastAsia"/>
          <w:b/>
          <w:bCs/>
          <w:color w:val="000000" w:themeColor="text1"/>
          <w:sz w:val="36"/>
          <w:szCs w:val="36"/>
          <w:shd w:val="clear" w:color="auto" w:fill="FFFFFF"/>
        </w:rPr>
      </w:pPr>
    </w:p>
    <w:p w:rsidR="00F54A5F" w:rsidRDefault="00F54A5F" w:rsidP="00646E96">
      <w:pPr>
        <w:pStyle w:val="a4"/>
        <w:widowControl/>
        <w:shd w:val="clear" w:color="auto" w:fill="FFFFFF"/>
        <w:spacing w:beforeAutospacing="0" w:afterAutospacing="0"/>
        <w:ind w:firstLineChars="1000" w:firstLine="3600"/>
        <w:jc w:val="both"/>
        <w:rPr>
          <w:rFonts w:ascii="微软雅黑" w:eastAsia="微软雅黑" w:hAnsi="微软雅黑" w:cs="微软雅黑" w:hint="eastAsia"/>
          <w:b/>
          <w:bCs/>
          <w:color w:val="000000" w:themeColor="text1"/>
          <w:sz w:val="36"/>
          <w:szCs w:val="36"/>
          <w:shd w:val="clear" w:color="auto" w:fill="FFFFFF"/>
        </w:rPr>
      </w:pPr>
    </w:p>
    <w:p w:rsidR="00F54A5F" w:rsidRDefault="00F54A5F" w:rsidP="00646E96">
      <w:pPr>
        <w:pStyle w:val="a4"/>
        <w:widowControl/>
        <w:shd w:val="clear" w:color="auto" w:fill="FFFFFF"/>
        <w:spacing w:beforeAutospacing="0" w:afterAutospacing="0"/>
        <w:ind w:firstLineChars="1000" w:firstLine="3600"/>
        <w:jc w:val="both"/>
        <w:rPr>
          <w:rFonts w:ascii="微软雅黑" w:eastAsia="微软雅黑" w:hAnsi="微软雅黑" w:cs="微软雅黑" w:hint="eastAsia"/>
          <w:b/>
          <w:bCs/>
          <w:color w:val="000000" w:themeColor="text1"/>
          <w:sz w:val="36"/>
          <w:szCs w:val="36"/>
          <w:shd w:val="clear" w:color="auto" w:fill="FFFFFF"/>
        </w:rPr>
      </w:pPr>
    </w:p>
    <w:p w:rsidR="00F54A5F" w:rsidRDefault="00F54A5F" w:rsidP="00646E96">
      <w:pPr>
        <w:pStyle w:val="a4"/>
        <w:widowControl/>
        <w:shd w:val="clear" w:color="auto" w:fill="FFFFFF"/>
        <w:spacing w:beforeAutospacing="0" w:afterAutospacing="0"/>
        <w:ind w:firstLineChars="1000" w:firstLine="3600"/>
        <w:jc w:val="both"/>
        <w:rPr>
          <w:rFonts w:ascii="微软雅黑" w:eastAsia="微软雅黑" w:hAnsi="微软雅黑" w:cs="微软雅黑" w:hint="eastAsia"/>
          <w:b/>
          <w:bCs/>
          <w:color w:val="000000" w:themeColor="text1"/>
          <w:sz w:val="36"/>
          <w:szCs w:val="36"/>
          <w:shd w:val="clear" w:color="auto" w:fill="FFFFFF"/>
        </w:rPr>
      </w:pPr>
    </w:p>
    <w:p w:rsidR="00F54A5F" w:rsidRDefault="00F54A5F" w:rsidP="00646E96">
      <w:pPr>
        <w:pStyle w:val="a4"/>
        <w:widowControl/>
        <w:shd w:val="clear" w:color="auto" w:fill="FFFFFF"/>
        <w:spacing w:beforeAutospacing="0" w:afterAutospacing="0"/>
        <w:ind w:firstLineChars="1000" w:firstLine="3600"/>
        <w:jc w:val="both"/>
        <w:rPr>
          <w:rFonts w:ascii="微软雅黑" w:eastAsia="微软雅黑" w:hAnsi="微软雅黑" w:cs="微软雅黑" w:hint="eastAsia"/>
          <w:b/>
          <w:bCs/>
          <w:color w:val="000000" w:themeColor="text1"/>
          <w:sz w:val="36"/>
          <w:szCs w:val="36"/>
          <w:shd w:val="clear" w:color="auto" w:fill="FFFFFF"/>
        </w:rPr>
      </w:pPr>
    </w:p>
    <w:p w:rsidR="00F54A5F" w:rsidRDefault="00F54A5F" w:rsidP="00646E96">
      <w:pPr>
        <w:pStyle w:val="a4"/>
        <w:widowControl/>
        <w:shd w:val="clear" w:color="auto" w:fill="FFFFFF"/>
        <w:spacing w:beforeAutospacing="0" w:afterAutospacing="0"/>
        <w:ind w:firstLineChars="1000" w:firstLine="3600"/>
        <w:jc w:val="both"/>
        <w:rPr>
          <w:rFonts w:ascii="微软雅黑" w:eastAsia="微软雅黑" w:hAnsi="微软雅黑" w:cs="微软雅黑" w:hint="eastAsia"/>
          <w:b/>
          <w:bCs/>
          <w:color w:val="000000" w:themeColor="text1"/>
          <w:sz w:val="36"/>
          <w:szCs w:val="36"/>
          <w:shd w:val="clear" w:color="auto" w:fill="FFFFFF"/>
        </w:rPr>
      </w:pPr>
    </w:p>
    <w:p w:rsidR="00F54A5F" w:rsidRDefault="00F54A5F" w:rsidP="00646E96">
      <w:pPr>
        <w:pStyle w:val="a4"/>
        <w:widowControl/>
        <w:shd w:val="clear" w:color="auto" w:fill="FFFFFF"/>
        <w:spacing w:beforeAutospacing="0" w:afterAutospacing="0"/>
        <w:ind w:firstLineChars="1000" w:firstLine="3600"/>
        <w:jc w:val="both"/>
        <w:rPr>
          <w:rFonts w:ascii="微软雅黑" w:eastAsia="微软雅黑" w:hAnsi="微软雅黑" w:cs="微软雅黑" w:hint="eastAsia"/>
          <w:b/>
          <w:bCs/>
          <w:color w:val="000000" w:themeColor="text1"/>
          <w:sz w:val="36"/>
          <w:szCs w:val="36"/>
          <w:shd w:val="clear" w:color="auto" w:fill="FFFFFF"/>
        </w:rPr>
      </w:pPr>
    </w:p>
    <w:p w:rsidR="002658C7" w:rsidRPr="00F54A5F" w:rsidRDefault="00AF5673" w:rsidP="00F54A5F">
      <w:pPr>
        <w:pStyle w:val="a4"/>
        <w:widowControl/>
        <w:shd w:val="clear" w:color="auto" w:fill="FFFFFF"/>
        <w:spacing w:beforeAutospacing="0" w:afterAutospacing="0"/>
        <w:jc w:val="center"/>
        <w:rPr>
          <w:rFonts w:ascii="微软雅黑" w:eastAsia="微软雅黑" w:hAnsi="微软雅黑" w:cs="微软雅黑"/>
          <w:b/>
          <w:bCs/>
          <w:color w:val="000000" w:themeColor="text1"/>
          <w:sz w:val="48"/>
          <w:szCs w:val="36"/>
          <w:shd w:val="clear" w:color="auto" w:fill="FFFFFF"/>
        </w:rPr>
      </w:pPr>
      <w:r w:rsidRPr="00F54A5F">
        <w:rPr>
          <w:rFonts w:ascii="微软雅黑" w:eastAsia="微软雅黑" w:hAnsi="微软雅黑" w:cs="微软雅黑" w:hint="eastAsia"/>
          <w:b/>
          <w:bCs/>
          <w:color w:val="000000" w:themeColor="text1"/>
          <w:sz w:val="48"/>
          <w:szCs w:val="36"/>
          <w:shd w:val="clear" w:color="auto" w:fill="FFFFFF"/>
        </w:rPr>
        <w:t>第四部分</w:t>
      </w:r>
    </w:p>
    <w:p w:rsidR="002658C7" w:rsidRDefault="00AF5673" w:rsidP="00F54A5F">
      <w:pPr>
        <w:widowControl/>
        <w:shd w:val="clear" w:color="auto" w:fill="FFFFFF"/>
        <w:jc w:val="center"/>
        <w:rPr>
          <w:rFonts w:ascii="微软雅黑" w:eastAsia="微软雅黑" w:hAnsi="微软雅黑" w:cs="微软雅黑" w:hint="eastAsia"/>
          <w:b/>
          <w:bCs/>
          <w:color w:val="000000" w:themeColor="text1"/>
          <w:kern w:val="0"/>
          <w:sz w:val="48"/>
          <w:szCs w:val="36"/>
          <w:shd w:val="clear" w:color="auto" w:fill="FFFFFF"/>
        </w:rPr>
      </w:pPr>
      <w:r w:rsidRPr="00F54A5F">
        <w:rPr>
          <w:rFonts w:ascii="微软雅黑" w:eastAsia="微软雅黑" w:hAnsi="微软雅黑" w:cs="微软雅黑" w:hint="eastAsia"/>
          <w:b/>
          <w:bCs/>
          <w:color w:val="000000" w:themeColor="text1"/>
          <w:kern w:val="0"/>
          <w:sz w:val="48"/>
          <w:szCs w:val="36"/>
          <w:shd w:val="clear" w:color="auto" w:fill="FFFFFF"/>
        </w:rPr>
        <w:t>名词解释</w:t>
      </w: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Default="00F54A5F" w:rsidP="00F54A5F">
      <w:pPr>
        <w:pStyle w:val="a0"/>
        <w:ind w:left="210" w:right="210"/>
        <w:rPr>
          <w:rFonts w:hint="eastAsia"/>
        </w:rPr>
      </w:pPr>
    </w:p>
    <w:p w:rsidR="00F54A5F" w:rsidRPr="00F54A5F" w:rsidRDefault="00F54A5F" w:rsidP="00F54A5F">
      <w:pPr>
        <w:pStyle w:val="a0"/>
        <w:ind w:left="210" w:right="210"/>
      </w:pP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lastRenderedPageBreak/>
        <w:t>一、财政拨款收入</w:t>
      </w:r>
      <w:r>
        <w:rPr>
          <w:rFonts w:ascii="微软雅黑" w:eastAsia="微软雅黑" w:hAnsi="微软雅黑" w:cs="微软雅黑" w:hint="eastAsia"/>
          <w:color w:val="000000" w:themeColor="text1"/>
          <w:kern w:val="0"/>
          <w:sz w:val="32"/>
          <w:szCs w:val="32"/>
          <w:shd w:val="clear" w:color="auto" w:fill="FFFFFF"/>
        </w:rPr>
        <w:t>：指中央、省级财政当年拨付的资金。</w:t>
      </w:r>
    </w:p>
    <w:p w:rsidR="002658C7" w:rsidRDefault="00AF5673">
      <w:pPr>
        <w:widowControl/>
        <w:shd w:val="clear" w:color="auto" w:fill="FFFFFF"/>
        <w:spacing w:line="236" w:lineRule="atLeast"/>
        <w:ind w:firstLineChars="200" w:firstLine="420"/>
        <w:rPr>
          <w:rFonts w:ascii="微软雅黑" w:eastAsia="微软雅黑" w:hAnsi="微软雅黑" w:cs="微软雅黑"/>
          <w:color w:val="000000" w:themeColor="text1"/>
          <w:szCs w:val="21"/>
        </w:rPr>
      </w:pPr>
      <w:r>
        <w:rPr>
          <w:rFonts w:ascii="微软雅黑" w:eastAsia="微软雅黑" w:hAnsi="微软雅黑" w:cs="微软雅黑" w:hint="eastAsia"/>
          <w:color w:val="000000" w:themeColor="text1"/>
          <w:kern w:val="0"/>
          <w:szCs w:val="21"/>
          <w:shd w:val="clear" w:color="auto" w:fill="FFFFFF"/>
        </w:rPr>
        <w:t> </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t>二、其他收入</w:t>
      </w:r>
      <w:r>
        <w:rPr>
          <w:rFonts w:ascii="微软雅黑" w:eastAsia="微软雅黑" w:hAnsi="微软雅黑" w:cs="微软雅黑" w:hint="eastAsia"/>
          <w:color w:val="000000" w:themeColor="text1"/>
          <w:kern w:val="0"/>
          <w:sz w:val="32"/>
          <w:szCs w:val="32"/>
          <w:shd w:val="clear" w:color="auto" w:fill="FFFFFF"/>
        </w:rPr>
        <w:t>：指除上述“财政拨款收入”、“事业收入”、“经营收入”等以外的收入。</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t xml:space="preserve">　　三、年初结转和结余</w:t>
      </w:r>
      <w:r>
        <w:rPr>
          <w:rFonts w:ascii="微软雅黑" w:eastAsia="微软雅黑" w:hAnsi="微软雅黑" w:cs="微软雅黑" w:hint="eastAsia"/>
          <w:color w:val="000000" w:themeColor="text1"/>
          <w:kern w:val="0"/>
          <w:sz w:val="32"/>
          <w:szCs w:val="32"/>
          <w:shd w:val="clear" w:color="auto" w:fill="FFFFFF"/>
        </w:rPr>
        <w:t>：指以前年度尚未完成、结转到本年按有关规定继续使用的资金。</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t>四、公共安全支出（类）强制隔离戒毒（款）行政运行（项）：</w:t>
      </w:r>
      <w:r>
        <w:rPr>
          <w:rFonts w:ascii="微软雅黑" w:eastAsia="微软雅黑" w:hAnsi="微软雅黑" w:cs="微软雅黑" w:hint="eastAsia"/>
          <w:color w:val="000000" w:themeColor="text1"/>
          <w:kern w:val="0"/>
          <w:sz w:val="32"/>
          <w:szCs w:val="32"/>
          <w:shd w:val="clear" w:color="auto" w:fill="FFFFFF"/>
        </w:rPr>
        <w:t>反映行政单位（包括实行公务员管理的事业单位）的基本支出。</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t>五、公共安全支出（类）强制隔离戒毒（款）一般行政管理事务（项）：</w:t>
      </w:r>
      <w:r>
        <w:rPr>
          <w:rFonts w:ascii="微软雅黑" w:eastAsia="微软雅黑" w:hAnsi="微软雅黑" w:cs="微软雅黑" w:hint="eastAsia"/>
          <w:color w:val="000000" w:themeColor="text1"/>
          <w:kern w:val="0"/>
          <w:sz w:val="32"/>
          <w:szCs w:val="32"/>
          <w:shd w:val="clear" w:color="auto" w:fill="FFFFFF"/>
        </w:rPr>
        <w:t>反映行政单位（包括实行公务员管理的事业单位）未单独设置项级科目的其他项目支出。</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t>六、公共安全支出（类）强制隔离戒毒（款）所政设施建设（项）：</w:t>
      </w:r>
      <w:r>
        <w:rPr>
          <w:rFonts w:ascii="微软雅黑" w:eastAsia="微软雅黑" w:hAnsi="微软雅黑" w:cs="微软雅黑" w:hint="eastAsia"/>
          <w:color w:val="000000" w:themeColor="text1"/>
          <w:kern w:val="0"/>
          <w:sz w:val="32"/>
          <w:szCs w:val="32"/>
          <w:shd w:val="clear" w:color="auto" w:fill="FFFFFF"/>
        </w:rPr>
        <w:t>反映强制隔离戒毒管理</w:t>
      </w:r>
      <w:r w:rsidR="00844DD8">
        <w:rPr>
          <w:rFonts w:ascii="微软雅黑" w:eastAsia="微软雅黑" w:hAnsi="微软雅黑" w:cs="微软雅黑" w:hint="eastAsia"/>
          <w:color w:val="000000" w:themeColor="text1"/>
          <w:kern w:val="0"/>
          <w:sz w:val="32"/>
          <w:szCs w:val="32"/>
          <w:shd w:val="clear" w:color="auto" w:fill="FFFFFF"/>
        </w:rPr>
        <w:t>单位</w:t>
      </w:r>
      <w:r>
        <w:rPr>
          <w:rFonts w:ascii="微软雅黑" w:eastAsia="微软雅黑" w:hAnsi="微软雅黑" w:cs="微软雅黑" w:hint="eastAsia"/>
          <w:color w:val="000000" w:themeColor="text1"/>
          <w:kern w:val="0"/>
          <w:sz w:val="32"/>
          <w:szCs w:val="32"/>
          <w:shd w:val="clear" w:color="auto" w:fill="FFFFFF"/>
        </w:rPr>
        <w:t>及强制隔离戒毒所所政设施建设及维修、技术装备购置等方面的支出。</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t>七、公共安全支出（类）强制隔离戒毒（款）信息化建设（项）：反映信息化建设及运行维护等方面的支出。</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t>八、教育支出（类）普通教育（款）小学教育（项）：</w:t>
      </w:r>
      <w:r>
        <w:rPr>
          <w:rFonts w:ascii="微软雅黑" w:eastAsia="微软雅黑" w:hAnsi="微软雅黑" w:cs="微软雅黑" w:hint="eastAsia"/>
          <w:color w:val="000000" w:themeColor="text1"/>
          <w:kern w:val="0"/>
          <w:sz w:val="32"/>
          <w:szCs w:val="32"/>
          <w:shd w:val="clear" w:color="auto" w:fill="FFFFFF"/>
        </w:rPr>
        <w:t>部分未成年的戒毒人员学习教育支出。</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t>九、教育支出（类）进修及培训（款）培训支出（项）：</w:t>
      </w:r>
      <w:r>
        <w:rPr>
          <w:rFonts w:ascii="微软雅黑" w:eastAsia="微软雅黑" w:hAnsi="微软雅黑" w:cs="微软雅黑" w:hint="eastAsia"/>
          <w:color w:val="000000" w:themeColor="text1"/>
          <w:kern w:val="0"/>
          <w:sz w:val="32"/>
          <w:szCs w:val="32"/>
          <w:shd w:val="clear" w:color="auto" w:fill="FFFFFF"/>
        </w:rPr>
        <w:t>反映各</w:t>
      </w:r>
      <w:r w:rsidR="00844DD8">
        <w:rPr>
          <w:rFonts w:ascii="微软雅黑" w:eastAsia="微软雅黑" w:hAnsi="微软雅黑" w:cs="微软雅黑" w:hint="eastAsia"/>
          <w:color w:val="000000" w:themeColor="text1"/>
          <w:kern w:val="0"/>
          <w:sz w:val="32"/>
          <w:szCs w:val="32"/>
          <w:shd w:val="clear" w:color="auto" w:fill="FFFFFF"/>
        </w:rPr>
        <w:t>单位</w:t>
      </w:r>
      <w:r>
        <w:rPr>
          <w:rFonts w:ascii="微软雅黑" w:eastAsia="微软雅黑" w:hAnsi="微软雅黑" w:cs="微软雅黑" w:hint="eastAsia"/>
          <w:color w:val="000000" w:themeColor="text1"/>
          <w:kern w:val="0"/>
          <w:sz w:val="32"/>
          <w:szCs w:val="32"/>
          <w:shd w:val="clear" w:color="auto" w:fill="FFFFFF"/>
        </w:rPr>
        <w:t>安排的用于培训的支出</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lastRenderedPageBreak/>
        <w:t>十、社会保障和就业支出（类）行政事业单位离退休（款）未归口管理的行政单位离退休（项）：</w:t>
      </w:r>
      <w:r>
        <w:rPr>
          <w:rFonts w:ascii="微软雅黑" w:eastAsia="微软雅黑" w:hAnsi="微软雅黑" w:cs="微软雅黑" w:hint="eastAsia"/>
          <w:color w:val="000000" w:themeColor="text1"/>
          <w:kern w:val="0"/>
          <w:sz w:val="32"/>
          <w:szCs w:val="32"/>
          <w:shd w:val="clear" w:color="auto" w:fill="FFFFFF"/>
        </w:rPr>
        <w:t>局机关本级和强制隔离戒毒所管理的离退休人员的支出。</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t>十一、社会保障和就业支出（类）行政事业单位离退休（款）机关事业单位基本养老保险缴费支出（项）：</w:t>
      </w:r>
      <w:r>
        <w:rPr>
          <w:rFonts w:ascii="微软雅黑" w:eastAsia="微软雅黑" w:hAnsi="微软雅黑" w:cs="微软雅黑" w:hint="eastAsia"/>
          <w:color w:val="000000" w:themeColor="text1"/>
          <w:kern w:val="0"/>
          <w:sz w:val="32"/>
          <w:szCs w:val="32"/>
          <w:shd w:val="clear" w:color="auto" w:fill="FFFFFF"/>
        </w:rPr>
        <w:t>反映机关事业单位实施养老保险制度由单位缴纳的基本养老保险费支出。</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t>十二、社会保障和就业支出（类）就业补助（款）职业培训补贴（项）：</w:t>
      </w:r>
      <w:r>
        <w:rPr>
          <w:rFonts w:ascii="微软雅黑" w:eastAsia="微软雅黑" w:hAnsi="微软雅黑" w:cs="微软雅黑" w:hint="eastAsia"/>
          <w:color w:val="000000" w:themeColor="text1"/>
          <w:kern w:val="0"/>
          <w:sz w:val="32"/>
          <w:szCs w:val="32"/>
          <w:shd w:val="clear" w:color="auto" w:fill="FFFFFF"/>
        </w:rPr>
        <w:t>反映财政用于落实相关职业培训政策方面的补贴支出。</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t>十三、社会保障和就业支出（类）其他社会保障和就业支出（款）其他社会保障和就业支出（项）：</w:t>
      </w:r>
      <w:r>
        <w:rPr>
          <w:rFonts w:ascii="微软雅黑" w:eastAsia="微软雅黑" w:hAnsi="微软雅黑" w:cs="微软雅黑" w:hint="eastAsia"/>
          <w:color w:val="000000" w:themeColor="text1"/>
          <w:kern w:val="0"/>
          <w:sz w:val="32"/>
          <w:szCs w:val="32"/>
          <w:shd w:val="clear" w:color="auto" w:fill="FFFFFF"/>
        </w:rPr>
        <w:t>反映财政按规定确定的其他用于促进就业的补助支出。</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t>    十四、卫生健康支出（类）行政事业单位医疗（款）行政单位医疗（项）：</w:t>
      </w:r>
      <w:r>
        <w:rPr>
          <w:rFonts w:ascii="微软雅黑" w:eastAsia="微软雅黑" w:hAnsi="微软雅黑" w:cs="微软雅黑" w:hint="eastAsia"/>
          <w:color w:val="000000" w:themeColor="text1"/>
          <w:kern w:val="0"/>
          <w:sz w:val="32"/>
          <w:szCs w:val="32"/>
          <w:shd w:val="clear" w:color="auto" w:fill="FFFFFF"/>
        </w:rPr>
        <w:t>反映财政</w:t>
      </w:r>
      <w:r w:rsidR="00844DD8">
        <w:rPr>
          <w:rFonts w:ascii="微软雅黑" w:eastAsia="微软雅黑" w:hAnsi="微软雅黑" w:cs="微软雅黑" w:hint="eastAsia"/>
          <w:color w:val="000000" w:themeColor="text1"/>
          <w:kern w:val="0"/>
          <w:sz w:val="32"/>
          <w:szCs w:val="32"/>
          <w:shd w:val="clear" w:color="auto" w:fill="FFFFFF"/>
        </w:rPr>
        <w:t>单位</w:t>
      </w:r>
      <w:r>
        <w:rPr>
          <w:rFonts w:ascii="微软雅黑" w:eastAsia="微软雅黑" w:hAnsi="微软雅黑" w:cs="微软雅黑" w:hint="eastAsia"/>
          <w:color w:val="000000" w:themeColor="text1"/>
          <w:kern w:val="0"/>
          <w:sz w:val="32"/>
          <w:szCs w:val="32"/>
          <w:shd w:val="clear" w:color="auto" w:fill="FFFFFF"/>
        </w:rPr>
        <w:t>集中安排的行政单位基本医疗保险缴费经费。</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t>十五、卫生健康支出（类）医疗保障（款）公务员医疗补助（项）：</w:t>
      </w:r>
      <w:r>
        <w:rPr>
          <w:rFonts w:ascii="宋体" w:eastAsia="宋体" w:hAnsi="宋体" w:cs="宋体" w:hint="eastAsia"/>
          <w:color w:val="000000" w:themeColor="text1"/>
          <w:kern w:val="0"/>
          <w:szCs w:val="21"/>
          <w:shd w:val="clear" w:color="auto" w:fill="FFFFFF"/>
        </w:rPr>
        <w:t>：</w:t>
      </w:r>
      <w:r>
        <w:rPr>
          <w:rFonts w:ascii="微软雅黑" w:eastAsia="微软雅黑" w:hAnsi="微软雅黑" w:cs="微软雅黑" w:hint="eastAsia"/>
          <w:color w:val="000000" w:themeColor="text1"/>
          <w:kern w:val="0"/>
          <w:sz w:val="32"/>
          <w:szCs w:val="32"/>
          <w:shd w:val="clear" w:color="auto" w:fill="FFFFFF"/>
        </w:rPr>
        <w:t>反映财政</w:t>
      </w:r>
      <w:r w:rsidR="00844DD8">
        <w:rPr>
          <w:rFonts w:ascii="微软雅黑" w:eastAsia="微软雅黑" w:hAnsi="微软雅黑" w:cs="微软雅黑" w:hint="eastAsia"/>
          <w:color w:val="000000" w:themeColor="text1"/>
          <w:kern w:val="0"/>
          <w:sz w:val="32"/>
          <w:szCs w:val="32"/>
          <w:shd w:val="clear" w:color="auto" w:fill="FFFFFF"/>
        </w:rPr>
        <w:t>单位</w:t>
      </w:r>
      <w:r>
        <w:rPr>
          <w:rFonts w:ascii="微软雅黑" w:eastAsia="微软雅黑" w:hAnsi="微软雅黑" w:cs="微软雅黑" w:hint="eastAsia"/>
          <w:color w:val="000000" w:themeColor="text1"/>
          <w:kern w:val="0"/>
          <w:sz w:val="32"/>
          <w:szCs w:val="32"/>
          <w:shd w:val="clear" w:color="auto" w:fill="FFFFFF"/>
        </w:rPr>
        <w:t>集中安排的行政单位公务员医疗补助经费。</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t>十六、卫生健康支出（类）医疗保障（款）其他医疗保障支出（项）：</w:t>
      </w:r>
      <w:r>
        <w:rPr>
          <w:rFonts w:ascii="微软雅黑" w:eastAsia="微软雅黑" w:hAnsi="微软雅黑" w:cs="微软雅黑" w:hint="eastAsia"/>
          <w:color w:val="000000" w:themeColor="text1"/>
          <w:kern w:val="0"/>
          <w:sz w:val="32"/>
          <w:szCs w:val="32"/>
          <w:shd w:val="clear" w:color="auto" w:fill="FFFFFF"/>
        </w:rPr>
        <w:t>其他用于医疗保障方面的支出。</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lastRenderedPageBreak/>
        <w:t>十七、住房保障支出（类）住房改革支出（款）住房公积金（项）：</w:t>
      </w:r>
      <w:r>
        <w:rPr>
          <w:rFonts w:ascii="微软雅黑" w:eastAsia="微软雅黑" w:hAnsi="微软雅黑" w:cs="微软雅黑" w:hint="eastAsia"/>
          <w:color w:val="000000" w:themeColor="text1"/>
          <w:kern w:val="0"/>
          <w:sz w:val="32"/>
          <w:szCs w:val="32"/>
          <w:shd w:val="clear" w:color="auto" w:fill="FFFFFF"/>
        </w:rPr>
        <w:t>指按照《住房公积金管理条例》的规定，由单位及其在职职工缴存的长期住房储金。该项政策始于上世纪九十年代中期，在全国机关、企事业单位在职职工中普遍实施，缴存比例最低不低于5%，最高不超过12%，缴存基数为职工本人上年工资，目前已实施约20年时间。行政单位缴存基数包括国家统一规定的公务员职务工资、级别工资、机关工人岗位工资和技术等级（职务）工资、年终一次性奖金、特殊岗位津贴、艰苦边远地区津贴，规范后发放的工作性津贴、生活性补贴等；事业单位缴存基数包括国家统一规定的岗位工资、薪级工资、绩效工资、艰苦边远地区津贴、特殊岗位津贴等。</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t>十八、住房保障支出（类）住房改革支出（款）购房补贴（项）：</w:t>
      </w:r>
      <w:r>
        <w:rPr>
          <w:rFonts w:ascii="微软雅黑" w:eastAsia="微软雅黑" w:hAnsi="微软雅黑" w:cs="微软雅黑" w:hint="eastAsia"/>
          <w:color w:val="000000" w:themeColor="text1"/>
          <w:kern w:val="0"/>
          <w:sz w:val="32"/>
          <w:szCs w:val="32"/>
          <w:shd w:val="clear" w:color="auto" w:fill="FFFFFF"/>
        </w:rPr>
        <w:t>指根据《国务院关于进一步深化城镇住房制度改革加快住房建设的通知》（国发〔1998〕23号）的规定，从1998年下半年停止实物分房后，房价收入比超过4倍以上地区对无房和住房未达标职工发放的住房货币化改革补贴资金。中央行政事业单位从2000年开始发放购房补贴资金，地方行政事业单位从1999年陆续开始发放购房补贴资金。</w:t>
      </w:r>
    </w:p>
    <w:p w:rsidR="002658C7" w:rsidRDefault="00AF5673">
      <w:pPr>
        <w:widowControl/>
        <w:shd w:val="clear" w:color="auto" w:fill="FFFFFF"/>
        <w:ind w:firstLineChars="200" w:firstLine="640"/>
        <w:rPr>
          <w:rFonts w:ascii="微软雅黑" w:eastAsia="微软雅黑" w:hAnsi="微软雅黑" w:cs="微软雅黑"/>
          <w:color w:val="FF0000"/>
          <w:szCs w:val="21"/>
        </w:rPr>
      </w:pPr>
      <w:r>
        <w:rPr>
          <w:rFonts w:ascii="微软雅黑" w:eastAsia="微软雅黑" w:hAnsi="微软雅黑" w:cs="微软雅黑" w:hint="eastAsia"/>
          <w:b/>
          <w:bCs/>
          <w:color w:val="000000" w:themeColor="text1"/>
          <w:kern w:val="0"/>
          <w:sz w:val="32"/>
          <w:szCs w:val="32"/>
          <w:shd w:val="clear" w:color="auto" w:fill="FFFFFF"/>
        </w:rPr>
        <w:lastRenderedPageBreak/>
        <w:t>十九、年末结转和结余：</w:t>
      </w:r>
      <w:r>
        <w:rPr>
          <w:rFonts w:ascii="微软雅黑" w:eastAsia="微软雅黑" w:hAnsi="微软雅黑" w:cs="微软雅黑" w:hint="eastAsia"/>
          <w:color w:val="000000" w:themeColor="text1"/>
          <w:kern w:val="0"/>
          <w:sz w:val="32"/>
          <w:szCs w:val="32"/>
          <w:shd w:val="clear" w:color="auto" w:fill="FFFFFF"/>
        </w:rPr>
        <w:t>指本年度或以前年度预算安排、因客观条件发生变化无法按原计划实施，需延迟到以后年度按有关规定继续使用的资金。</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t>二十、基本支出</w:t>
      </w:r>
      <w:r>
        <w:rPr>
          <w:rFonts w:ascii="微软雅黑" w:eastAsia="微软雅黑" w:hAnsi="微软雅黑" w:cs="微软雅黑" w:hint="eastAsia"/>
          <w:color w:val="000000" w:themeColor="text1"/>
          <w:kern w:val="0"/>
          <w:sz w:val="32"/>
          <w:szCs w:val="32"/>
          <w:shd w:val="clear" w:color="auto" w:fill="FFFFFF"/>
        </w:rPr>
        <w:t>：指为保障机构正常运转、完成日常工作任务而发生的人员支出和公用支出。</w:t>
      </w:r>
    </w:p>
    <w:p w:rsidR="002658C7" w:rsidRDefault="00AF5673">
      <w:pPr>
        <w:widowControl/>
        <w:shd w:val="clear" w:color="auto" w:fill="FFFFFF"/>
        <w:ind w:firstLineChars="200" w:firstLine="640"/>
        <w:rPr>
          <w:rFonts w:ascii="微软雅黑" w:eastAsia="微软雅黑" w:hAnsi="微软雅黑" w:cs="微软雅黑"/>
          <w:color w:val="FF0000"/>
          <w:szCs w:val="21"/>
        </w:rPr>
      </w:pPr>
      <w:r>
        <w:rPr>
          <w:rFonts w:ascii="微软雅黑" w:eastAsia="微软雅黑" w:hAnsi="微软雅黑" w:cs="微软雅黑" w:hint="eastAsia"/>
          <w:b/>
          <w:bCs/>
          <w:color w:val="000000" w:themeColor="text1"/>
          <w:kern w:val="0"/>
          <w:sz w:val="32"/>
          <w:szCs w:val="32"/>
          <w:shd w:val="clear" w:color="auto" w:fill="FFFFFF"/>
        </w:rPr>
        <w:t>二十一、项目支出</w:t>
      </w:r>
      <w:r>
        <w:rPr>
          <w:rFonts w:ascii="微软雅黑" w:eastAsia="微软雅黑" w:hAnsi="微软雅黑" w:cs="微软雅黑" w:hint="eastAsia"/>
          <w:color w:val="000000" w:themeColor="text1"/>
          <w:kern w:val="0"/>
          <w:sz w:val="32"/>
          <w:szCs w:val="32"/>
          <w:shd w:val="clear" w:color="auto" w:fill="FFFFFF"/>
        </w:rPr>
        <w:t>：指在基本支出之外为完成特定行政任务和事业发展目标所发生的支出。</w:t>
      </w:r>
    </w:p>
    <w:p w:rsidR="002658C7" w:rsidRDefault="00AF5673">
      <w:pPr>
        <w:widowControl/>
        <w:shd w:val="clear" w:color="auto" w:fill="FFFFFF"/>
        <w:ind w:firstLineChars="200" w:firstLine="64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2"/>
          <w:szCs w:val="32"/>
          <w:shd w:val="clear" w:color="auto" w:fill="FFFFFF"/>
        </w:rPr>
        <w:t>二十二、“三公”经费</w:t>
      </w:r>
      <w:r>
        <w:rPr>
          <w:rFonts w:ascii="微软雅黑" w:eastAsia="微软雅黑" w:hAnsi="微软雅黑" w:cs="微软雅黑" w:hint="eastAsia"/>
          <w:color w:val="000000" w:themeColor="text1"/>
          <w:kern w:val="0"/>
          <w:sz w:val="32"/>
          <w:szCs w:val="32"/>
          <w:shd w:val="clear" w:color="auto" w:fill="FFFFFF"/>
        </w:rPr>
        <w:t>：纳入省级财政预决算管理的“三</w:t>
      </w:r>
      <w:r>
        <w:rPr>
          <w:rFonts w:ascii="微软雅黑" w:eastAsia="微软雅黑" w:hAnsi="微软雅黑" w:cs="微软雅黑" w:hint="eastAsia"/>
          <w:color w:val="000000" w:themeColor="text1"/>
          <w:kern w:val="0"/>
          <w:sz w:val="31"/>
          <w:szCs w:val="31"/>
          <w:shd w:val="clear" w:color="auto" w:fill="FFFFFF"/>
        </w:rPr>
        <w:t>公”经费，是指</w:t>
      </w:r>
      <w:r w:rsidR="00844DD8">
        <w:rPr>
          <w:rFonts w:ascii="微软雅黑" w:eastAsia="微软雅黑" w:hAnsi="微软雅黑" w:cs="微软雅黑" w:hint="eastAsia"/>
          <w:color w:val="000000" w:themeColor="text1"/>
          <w:kern w:val="0"/>
          <w:sz w:val="31"/>
          <w:szCs w:val="31"/>
          <w:shd w:val="clear" w:color="auto" w:fill="FFFFFF"/>
        </w:rPr>
        <w:t>单位</w:t>
      </w:r>
      <w:r>
        <w:rPr>
          <w:rFonts w:ascii="微软雅黑" w:eastAsia="微软雅黑" w:hAnsi="微软雅黑" w:cs="微软雅黑" w:hint="eastAsia"/>
          <w:color w:val="000000" w:themeColor="text1"/>
          <w:kern w:val="0"/>
          <w:sz w:val="31"/>
          <w:szCs w:val="31"/>
          <w:shd w:val="clear" w:color="auto" w:fill="FFFFFF"/>
        </w:rPr>
        <w:t>用财政拨款安排的因公出国（境）费、</w:t>
      </w:r>
      <w:r>
        <w:rPr>
          <w:rFonts w:ascii="微软雅黑" w:eastAsia="微软雅黑" w:hAnsi="微软雅黑" w:cs="微软雅黑" w:hint="eastAsia"/>
          <w:color w:val="000000" w:themeColor="text1"/>
          <w:kern w:val="0"/>
          <w:sz w:val="32"/>
          <w:szCs w:val="32"/>
          <w:shd w:val="clear" w:color="auto" w:fill="FFFFFF"/>
        </w:rPr>
        <w:t>公务用车购置及运行费和公务接待费。其中，因公出国（境）费反映单位公务出国（境）的国际旅费、国外城市间交通费、住宿费、伙食费、培训费、公杂费等支出；公务用车购置及运</w:t>
      </w:r>
      <w:r>
        <w:rPr>
          <w:rFonts w:ascii="微软雅黑" w:eastAsia="微软雅黑" w:hAnsi="微软雅黑" w:cs="微软雅黑" w:hint="eastAsia"/>
          <w:color w:val="000000" w:themeColor="text1"/>
          <w:kern w:val="0"/>
          <w:sz w:val="31"/>
          <w:szCs w:val="31"/>
          <w:shd w:val="clear" w:color="auto" w:fill="FFFFFF"/>
        </w:rPr>
        <w:t>行费反映单位公务用车车辆购置支出（含车辆购置税）及租用费、燃料费、维修费、过路过桥费、保险费、安全奖励费用等支出；公务接待费反映单位按规定开支的各类公务接待（含外</w:t>
      </w:r>
      <w:r>
        <w:rPr>
          <w:rFonts w:ascii="微软雅黑" w:eastAsia="微软雅黑" w:hAnsi="微软雅黑" w:cs="微软雅黑" w:hint="eastAsia"/>
          <w:color w:val="000000" w:themeColor="text1"/>
          <w:kern w:val="0"/>
          <w:sz w:val="32"/>
          <w:szCs w:val="32"/>
          <w:shd w:val="clear" w:color="auto" w:fill="FFFFFF"/>
        </w:rPr>
        <w:t>宾接待）支出。</w:t>
      </w:r>
    </w:p>
    <w:p w:rsidR="002658C7" w:rsidRDefault="00AF5673">
      <w:pPr>
        <w:widowControl/>
        <w:shd w:val="clear" w:color="auto" w:fill="FFFFFF"/>
        <w:ind w:firstLineChars="200" w:firstLine="620"/>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1"/>
          <w:szCs w:val="31"/>
          <w:shd w:val="clear" w:color="auto" w:fill="FFFFFF"/>
        </w:rPr>
        <w:t>二十三、机关运行经费</w:t>
      </w:r>
      <w:r>
        <w:rPr>
          <w:rFonts w:ascii="微软雅黑" w:eastAsia="微软雅黑" w:hAnsi="微软雅黑" w:cs="微软雅黑" w:hint="eastAsia"/>
          <w:color w:val="000000" w:themeColor="text1"/>
          <w:kern w:val="0"/>
          <w:sz w:val="31"/>
          <w:szCs w:val="31"/>
          <w:shd w:val="clear" w:color="auto" w:fill="FFFFFF"/>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w:t>
      </w:r>
      <w:r>
        <w:rPr>
          <w:rFonts w:ascii="微软雅黑" w:eastAsia="微软雅黑" w:hAnsi="微软雅黑" w:cs="微软雅黑" w:hint="eastAsia"/>
          <w:color w:val="000000" w:themeColor="text1"/>
          <w:kern w:val="0"/>
          <w:sz w:val="32"/>
          <w:szCs w:val="32"/>
          <w:shd w:val="clear" w:color="auto" w:fill="FFFFFF"/>
        </w:rPr>
        <w:t>他费用。</w:t>
      </w:r>
    </w:p>
    <w:p w:rsidR="00615FD2" w:rsidRDefault="00AF5673" w:rsidP="00B6642D">
      <w:pPr>
        <w:widowControl/>
        <w:shd w:val="clear" w:color="auto" w:fill="FFFFFF"/>
        <w:jc w:val="left"/>
        <w:rPr>
          <w:rFonts w:ascii="微软雅黑" w:eastAsia="微软雅黑" w:hAnsi="微软雅黑" w:cs="微软雅黑" w:hint="eastAsia"/>
          <w:color w:val="000000" w:themeColor="text1"/>
          <w:sz w:val="72"/>
          <w:szCs w:val="72"/>
          <w:shd w:val="clear" w:color="auto" w:fill="FFFFFF"/>
        </w:rPr>
      </w:pPr>
      <w:r>
        <w:rPr>
          <w:rFonts w:ascii="微软雅黑" w:eastAsia="微软雅黑" w:hAnsi="微软雅黑" w:cs="微软雅黑" w:hint="eastAsia"/>
          <w:color w:val="000000" w:themeColor="text1"/>
          <w:sz w:val="72"/>
          <w:szCs w:val="72"/>
          <w:shd w:val="clear" w:color="auto" w:fill="FFFFFF"/>
        </w:rPr>
        <w:lastRenderedPageBreak/>
        <w:t>  </w:t>
      </w:r>
      <w:r w:rsidR="00B6642D">
        <w:rPr>
          <w:rFonts w:ascii="微软雅黑" w:eastAsia="微软雅黑" w:hAnsi="微软雅黑" w:cs="微软雅黑" w:hint="eastAsia"/>
          <w:color w:val="000000" w:themeColor="text1"/>
          <w:sz w:val="72"/>
          <w:szCs w:val="72"/>
          <w:shd w:val="clear" w:color="auto" w:fill="FFFFFF"/>
        </w:rPr>
        <w:t xml:space="preserve">       </w:t>
      </w:r>
    </w:p>
    <w:p w:rsidR="00F54A5F" w:rsidRDefault="00F54A5F" w:rsidP="00F54A5F">
      <w:pPr>
        <w:pStyle w:val="a0"/>
        <w:ind w:left="210" w:right="210"/>
        <w:rPr>
          <w:rFonts w:hint="eastAsia"/>
        </w:rPr>
      </w:pPr>
    </w:p>
    <w:p w:rsidR="00F54A5F" w:rsidRPr="00F54A5F" w:rsidRDefault="00F54A5F" w:rsidP="00F54A5F">
      <w:pPr>
        <w:pStyle w:val="a0"/>
        <w:ind w:left="210" w:right="210"/>
      </w:pPr>
    </w:p>
    <w:p w:rsidR="002658C7" w:rsidRPr="00B6642D" w:rsidRDefault="00AF5673" w:rsidP="00F54A5F">
      <w:pPr>
        <w:widowControl/>
        <w:shd w:val="clear" w:color="auto" w:fill="FFFFFF"/>
        <w:jc w:val="center"/>
        <w:rPr>
          <w:rFonts w:ascii="微软雅黑" w:eastAsia="微软雅黑" w:hAnsi="微软雅黑" w:cs="微软雅黑"/>
          <w:color w:val="000000" w:themeColor="text1"/>
          <w:sz w:val="72"/>
          <w:szCs w:val="72"/>
          <w:shd w:val="clear" w:color="auto" w:fill="FFFFFF"/>
        </w:rPr>
      </w:pPr>
      <w:r>
        <w:rPr>
          <w:rFonts w:ascii="微软雅黑" w:eastAsia="微软雅黑" w:hAnsi="微软雅黑" w:cs="微软雅黑" w:hint="eastAsia"/>
          <w:b/>
          <w:bCs/>
          <w:color w:val="000000" w:themeColor="text1"/>
          <w:sz w:val="36"/>
          <w:szCs w:val="36"/>
          <w:shd w:val="clear" w:color="auto" w:fill="FFFFFF"/>
        </w:rPr>
        <w:t>第五部分</w:t>
      </w:r>
    </w:p>
    <w:p w:rsidR="002658C7" w:rsidRDefault="00AF5673" w:rsidP="00F54A5F">
      <w:pPr>
        <w:widowControl/>
        <w:shd w:val="clear" w:color="auto" w:fill="FFFFFF"/>
        <w:jc w:val="center"/>
        <w:rPr>
          <w:rFonts w:ascii="微软雅黑" w:eastAsia="微软雅黑" w:hAnsi="微软雅黑" w:cs="微软雅黑"/>
          <w:color w:val="000000" w:themeColor="text1"/>
          <w:szCs w:val="21"/>
        </w:rPr>
      </w:pPr>
      <w:r>
        <w:rPr>
          <w:rFonts w:ascii="微软雅黑" w:eastAsia="微软雅黑" w:hAnsi="微软雅黑" w:cs="微软雅黑" w:hint="eastAsia"/>
          <w:b/>
          <w:bCs/>
          <w:color w:val="000000" w:themeColor="text1"/>
          <w:kern w:val="0"/>
          <w:sz w:val="36"/>
          <w:szCs w:val="36"/>
          <w:shd w:val="clear" w:color="auto" w:fill="FFFFFF"/>
        </w:rPr>
        <w:t>附件</w:t>
      </w:r>
    </w:p>
    <w:p w:rsidR="002658C7" w:rsidRDefault="00AF5673">
      <w:pPr>
        <w:widowControl/>
        <w:shd w:val="clear" w:color="auto" w:fill="FFFFFF"/>
        <w:ind w:firstLine="640"/>
        <w:jc w:val="center"/>
        <w:rPr>
          <w:rFonts w:ascii="微软雅黑" w:eastAsia="微软雅黑" w:hAnsi="微软雅黑" w:cs="微软雅黑"/>
          <w:color w:val="FF0000"/>
          <w:szCs w:val="21"/>
        </w:rPr>
      </w:pPr>
      <w:r>
        <w:rPr>
          <w:rFonts w:ascii="宋体" w:eastAsia="宋体" w:hAnsi="宋体" w:cs="宋体" w:hint="eastAsia"/>
          <w:b/>
          <w:bCs/>
          <w:color w:val="000000" w:themeColor="text1"/>
          <w:kern w:val="0"/>
          <w:sz w:val="32"/>
          <w:szCs w:val="32"/>
          <w:shd w:val="clear" w:color="auto" w:fill="FFFFFF"/>
        </w:rPr>
        <w:t>2020年度</w:t>
      </w:r>
      <w:r w:rsidR="00844DD8">
        <w:rPr>
          <w:rFonts w:ascii="宋体" w:eastAsia="宋体" w:hAnsi="宋体" w:cs="宋体" w:hint="eastAsia"/>
          <w:b/>
          <w:bCs/>
          <w:color w:val="000000" w:themeColor="text1"/>
          <w:kern w:val="0"/>
          <w:sz w:val="32"/>
          <w:szCs w:val="32"/>
          <w:shd w:val="clear" w:color="auto" w:fill="FFFFFF"/>
        </w:rPr>
        <w:t>单位</w:t>
      </w:r>
      <w:r>
        <w:rPr>
          <w:rFonts w:ascii="宋体" w:eastAsia="宋体" w:hAnsi="宋体" w:cs="宋体" w:hint="eastAsia"/>
          <w:b/>
          <w:bCs/>
          <w:color w:val="000000" w:themeColor="text1"/>
          <w:kern w:val="0"/>
          <w:sz w:val="32"/>
          <w:szCs w:val="32"/>
          <w:shd w:val="clear" w:color="auto" w:fill="FFFFFF"/>
        </w:rPr>
        <w:t>整体支出绩效评价报告</w:t>
      </w:r>
    </w:p>
    <w:p w:rsidR="002658C7" w:rsidRDefault="00AF5673">
      <w:pPr>
        <w:widowControl/>
        <w:shd w:val="clear" w:color="auto" w:fill="FFFFFF"/>
        <w:ind w:firstLine="640"/>
        <w:jc w:val="left"/>
        <w:rPr>
          <w:rFonts w:ascii="微软雅黑" w:eastAsia="微软雅黑" w:hAnsi="微软雅黑" w:cs="微软雅黑"/>
          <w:color w:val="000000" w:themeColor="text1"/>
          <w:szCs w:val="21"/>
        </w:rPr>
      </w:pPr>
      <w:r>
        <w:rPr>
          <w:rFonts w:ascii="宋体" w:eastAsia="宋体" w:hAnsi="宋体" w:cs="宋体" w:hint="eastAsia"/>
          <w:color w:val="000000" w:themeColor="text1"/>
          <w:kern w:val="0"/>
          <w:sz w:val="32"/>
          <w:szCs w:val="32"/>
          <w:shd w:val="clear" w:color="auto" w:fill="FFFFFF"/>
        </w:rPr>
        <w:t>根据涉密信息管理要求，省直戒毒系统2020年度整体支出绩效评价报告依法不予公开。</w:t>
      </w:r>
    </w:p>
    <w:p w:rsidR="002658C7" w:rsidRDefault="002658C7">
      <w:pPr>
        <w:widowControl/>
        <w:shd w:val="clear" w:color="auto" w:fill="FFFFFF"/>
        <w:ind w:firstLine="640"/>
        <w:jc w:val="left"/>
        <w:rPr>
          <w:rFonts w:ascii="微软雅黑" w:eastAsia="微软雅黑" w:hAnsi="微软雅黑" w:cs="微软雅黑"/>
          <w:color w:val="000000" w:themeColor="text1"/>
          <w:szCs w:val="21"/>
        </w:rPr>
      </w:pPr>
    </w:p>
    <w:p w:rsidR="002658C7" w:rsidRDefault="002658C7">
      <w:pPr>
        <w:rPr>
          <w:color w:val="FF0000"/>
        </w:rPr>
      </w:pPr>
    </w:p>
    <w:sectPr w:rsidR="002658C7" w:rsidSect="002658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451" w:rsidRDefault="00AB3451" w:rsidP="00646E96">
      <w:r>
        <w:separator/>
      </w:r>
    </w:p>
  </w:endnote>
  <w:endnote w:type="continuationSeparator" w:id="1">
    <w:p w:rsidR="00AB3451" w:rsidRDefault="00AB3451" w:rsidP="00646E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451" w:rsidRDefault="00AB3451" w:rsidP="00646E96">
      <w:r>
        <w:separator/>
      </w:r>
    </w:p>
  </w:footnote>
  <w:footnote w:type="continuationSeparator" w:id="1">
    <w:p w:rsidR="00AB3451" w:rsidRDefault="00AB3451" w:rsidP="00646E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37403B7"/>
    <w:multiLevelType w:val="singleLevel"/>
    <w:tmpl w:val="F37403B7"/>
    <w:lvl w:ilvl="0">
      <w:start w:val="9"/>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33B467A"/>
    <w:rsid w:val="000C197F"/>
    <w:rsid w:val="000D60D5"/>
    <w:rsid w:val="00136974"/>
    <w:rsid w:val="001F1767"/>
    <w:rsid w:val="00230DB0"/>
    <w:rsid w:val="002448E0"/>
    <w:rsid w:val="002658C7"/>
    <w:rsid w:val="002855E3"/>
    <w:rsid w:val="002B07B2"/>
    <w:rsid w:val="00302DB8"/>
    <w:rsid w:val="00305E1A"/>
    <w:rsid w:val="00342DAE"/>
    <w:rsid w:val="0036641B"/>
    <w:rsid w:val="0055132E"/>
    <w:rsid w:val="00574441"/>
    <w:rsid w:val="005B3FF9"/>
    <w:rsid w:val="00615FD2"/>
    <w:rsid w:val="00646E96"/>
    <w:rsid w:val="006B313E"/>
    <w:rsid w:val="006C4F86"/>
    <w:rsid w:val="00844DD8"/>
    <w:rsid w:val="00901A41"/>
    <w:rsid w:val="00A60093"/>
    <w:rsid w:val="00A717EE"/>
    <w:rsid w:val="00A72328"/>
    <w:rsid w:val="00AB3451"/>
    <w:rsid w:val="00AC477E"/>
    <w:rsid w:val="00AF3561"/>
    <w:rsid w:val="00AF5673"/>
    <w:rsid w:val="00B6642D"/>
    <w:rsid w:val="00BD61D5"/>
    <w:rsid w:val="00BE73C4"/>
    <w:rsid w:val="00C24E71"/>
    <w:rsid w:val="00C26AC1"/>
    <w:rsid w:val="00C97F9C"/>
    <w:rsid w:val="00CE7A55"/>
    <w:rsid w:val="00D41C57"/>
    <w:rsid w:val="00E25B11"/>
    <w:rsid w:val="00F15211"/>
    <w:rsid w:val="00F42B35"/>
    <w:rsid w:val="00F54A5F"/>
    <w:rsid w:val="02694E7E"/>
    <w:rsid w:val="02810635"/>
    <w:rsid w:val="02DE491E"/>
    <w:rsid w:val="04D820B8"/>
    <w:rsid w:val="05A21C84"/>
    <w:rsid w:val="084A1F6B"/>
    <w:rsid w:val="0DF32AA9"/>
    <w:rsid w:val="0E8567F7"/>
    <w:rsid w:val="0F5C609A"/>
    <w:rsid w:val="0F6A224A"/>
    <w:rsid w:val="10064E45"/>
    <w:rsid w:val="113F04AD"/>
    <w:rsid w:val="13B45C79"/>
    <w:rsid w:val="164568EA"/>
    <w:rsid w:val="1836548D"/>
    <w:rsid w:val="1E673B99"/>
    <w:rsid w:val="228B2F67"/>
    <w:rsid w:val="22A75AF6"/>
    <w:rsid w:val="233B467A"/>
    <w:rsid w:val="242F429E"/>
    <w:rsid w:val="2460636B"/>
    <w:rsid w:val="252E7856"/>
    <w:rsid w:val="2A425A04"/>
    <w:rsid w:val="2C0831BD"/>
    <w:rsid w:val="2D4967B6"/>
    <w:rsid w:val="30535F75"/>
    <w:rsid w:val="30D12C2A"/>
    <w:rsid w:val="368930C8"/>
    <w:rsid w:val="4604468B"/>
    <w:rsid w:val="4655443A"/>
    <w:rsid w:val="4850663C"/>
    <w:rsid w:val="488E4441"/>
    <w:rsid w:val="4BB3016D"/>
    <w:rsid w:val="4BDD3BA4"/>
    <w:rsid w:val="4F441048"/>
    <w:rsid w:val="509A2365"/>
    <w:rsid w:val="510C2355"/>
    <w:rsid w:val="52115BB1"/>
    <w:rsid w:val="523F38EA"/>
    <w:rsid w:val="56107450"/>
    <w:rsid w:val="574449E0"/>
    <w:rsid w:val="5AE4074C"/>
    <w:rsid w:val="5C833B20"/>
    <w:rsid w:val="5EE36F8C"/>
    <w:rsid w:val="604668BC"/>
    <w:rsid w:val="62064975"/>
    <w:rsid w:val="646C71C7"/>
    <w:rsid w:val="655C146B"/>
    <w:rsid w:val="661F4EDA"/>
    <w:rsid w:val="668508BF"/>
    <w:rsid w:val="678E65DF"/>
    <w:rsid w:val="693921E1"/>
    <w:rsid w:val="6BF3292F"/>
    <w:rsid w:val="6C8615C3"/>
    <w:rsid w:val="6DC31828"/>
    <w:rsid w:val="716130C6"/>
    <w:rsid w:val="72454D24"/>
    <w:rsid w:val="75174354"/>
    <w:rsid w:val="7BB73E9A"/>
    <w:rsid w:val="7D3105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link w:val="NormalCharacter"/>
    <w:qFormat/>
    <w:rsid w:val="002658C7"/>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2658C7"/>
    <w:pPr>
      <w:ind w:leftChars="100" w:left="100" w:rightChars="100" w:right="100"/>
    </w:pPr>
  </w:style>
  <w:style w:type="paragraph" w:styleId="a4">
    <w:name w:val="Normal (Web)"/>
    <w:basedOn w:val="a"/>
    <w:qFormat/>
    <w:rsid w:val="002658C7"/>
    <w:pPr>
      <w:spacing w:beforeAutospacing="1" w:afterAutospacing="1"/>
      <w:jc w:val="left"/>
    </w:pPr>
    <w:rPr>
      <w:rFonts w:cs="Times New Roman"/>
      <w:kern w:val="0"/>
      <w:sz w:val="24"/>
    </w:rPr>
  </w:style>
  <w:style w:type="paragraph" w:customStyle="1" w:styleId="BodyText1I2">
    <w:name w:val="BodyText1I2"/>
    <w:basedOn w:val="BodyTextIndent"/>
    <w:qFormat/>
    <w:rsid w:val="002658C7"/>
    <w:pPr>
      <w:ind w:firstLineChars="200" w:firstLine="200"/>
    </w:pPr>
  </w:style>
  <w:style w:type="paragraph" w:customStyle="1" w:styleId="BodyTextIndent">
    <w:name w:val="BodyTextIndent"/>
    <w:basedOn w:val="a"/>
    <w:qFormat/>
    <w:rsid w:val="002658C7"/>
    <w:pPr>
      <w:spacing w:after="120"/>
      <w:ind w:leftChars="200" w:left="200"/>
    </w:pPr>
  </w:style>
  <w:style w:type="character" w:customStyle="1" w:styleId="NormalCharacter">
    <w:name w:val="NormalCharacter"/>
    <w:qFormat/>
    <w:rsid w:val="002658C7"/>
    <w:rPr>
      <w:rFonts w:asciiTheme="minorHAnsi" w:eastAsiaTheme="minorEastAsia" w:hAnsiTheme="minorHAnsi" w:cstheme="minorBidi"/>
      <w:kern w:val="2"/>
      <w:sz w:val="21"/>
      <w:szCs w:val="24"/>
      <w:lang w:val="en-US" w:eastAsia="zh-CN" w:bidi="ar-SA"/>
    </w:rPr>
  </w:style>
  <w:style w:type="paragraph" w:styleId="a5">
    <w:name w:val="header"/>
    <w:basedOn w:val="a"/>
    <w:link w:val="Char"/>
    <w:rsid w:val="00646E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646E96"/>
    <w:rPr>
      <w:rFonts w:asciiTheme="minorHAnsi" w:eastAsiaTheme="minorEastAsia" w:hAnsiTheme="minorHAnsi" w:cstheme="minorBidi"/>
      <w:kern w:val="2"/>
      <w:sz w:val="18"/>
      <w:szCs w:val="18"/>
    </w:rPr>
  </w:style>
  <w:style w:type="paragraph" w:styleId="a6">
    <w:name w:val="footer"/>
    <w:basedOn w:val="a"/>
    <w:link w:val="Char0"/>
    <w:rsid w:val="00646E96"/>
    <w:pPr>
      <w:tabs>
        <w:tab w:val="center" w:pos="4153"/>
        <w:tab w:val="right" w:pos="8306"/>
      </w:tabs>
      <w:snapToGrid w:val="0"/>
      <w:jc w:val="left"/>
    </w:pPr>
    <w:rPr>
      <w:sz w:val="18"/>
      <w:szCs w:val="18"/>
    </w:rPr>
  </w:style>
  <w:style w:type="character" w:customStyle="1" w:styleId="Char0">
    <w:name w:val="页脚 Char"/>
    <w:basedOn w:val="a1"/>
    <w:link w:val="a6"/>
    <w:rsid w:val="00646E9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22</Pages>
  <Words>1193</Words>
  <Characters>6805</Characters>
  <Application>Microsoft Office Word</Application>
  <DocSecurity>0</DocSecurity>
  <Lines>56</Lines>
  <Paragraphs>15</Paragraphs>
  <ScaleCrop>false</ScaleCrop>
  <Company>china</Company>
  <LinksUpToDate>false</LinksUpToDate>
  <CharactersWithSpaces>7983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Administrator</cp:lastModifiedBy>
  <cp:revision>24</cp:revision>
  <cp:lastPrinted>2021-08-26T02:09:00Z</cp:lastPrinted>
  <dcterms:created xsi:type="dcterms:W3CDTF">2021-08-18T01:48:00Z</dcterms:created>
  <dcterms:modified xsi:type="dcterms:W3CDTF">2021-09-13T02:14:00Z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308C6F9DA02643B59D5476B2AE81C905</vt:lpwstr>
  </property>
</Properties>
</file>